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99EBF" w14:textId="77777777" w:rsidR="00CA783B" w:rsidRPr="0061336D" w:rsidRDefault="00BA2C47" w:rsidP="0061336D">
      <w:pPr>
        <w:pStyle w:val="Title"/>
        <w:jc w:val="center"/>
        <w:rPr>
          <w:sz w:val="44"/>
          <w:szCs w:val="44"/>
          <w:lang w:val="ro-RO"/>
        </w:rPr>
      </w:pPr>
      <w:r w:rsidRPr="0061336D">
        <w:rPr>
          <w:sz w:val="44"/>
          <w:szCs w:val="44"/>
          <w:lang w:val="ro-RO"/>
        </w:rPr>
        <w:t>Calendarul reuniunilor de lucru</w:t>
      </w:r>
    </w:p>
    <w:p w14:paraId="060BF09D" w14:textId="77777777" w:rsidR="00CA783B" w:rsidRPr="0061336D" w:rsidRDefault="00BA2C47" w:rsidP="0061336D">
      <w:pPr>
        <w:pStyle w:val="Title"/>
        <w:jc w:val="center"/>
        <w:rPr>
          <w:rFonts w:ascii="Aptos" w:hAnsi="Aptos" w:cstheme="majorHAnsi"/>
          <w:lang w:val="ro-RO"/>
        </w:rPr>
      </w:pPr>
      <w:r w:rsidRPr="0061336D">
        <w:rPr>
          <w:rFonts w:ascii="Aptos" w:hAnsi="Aptos" w:cstheme="majorHAnsi"/>
          <w:i/>
          <w:sz w:val="24"/>
          <w:lang w:val="ro-RO"/>
        </w:rPr>
        <w:t>privind proiectul Legii salarizării personalului plătit din fonduri publice</w:t>
      </w:r>
    </w:p>
    <w:p w14:paraId="668802CC" w14:textId="386B950F" w:rsidR="00F903E9" w:rsidRPr="00F903E9" w:rsidRDefault="00F903E9" w:rsidP="00F903E9">
      <w:pPr>
        <w:jc w:val="both"/>
        <w:rPr>
          <w:rFonts w:ascii="Aptos" w:hAnsi="Aptos" w:cstheme="majorHAnsi"/>
          <w:lang w:val="ro-RO"/>
        </w:rPr>
      </w:pPr>
      <w:r w:rsidRPr="00F903E9">
        <w:rPr>
          <w:rFonts w:ascii="Aptos" w:hAnsi="Aptos" w:cstheme="majorHAnsi"/>
          <w:lang w:val="ro-RO"/>
        </w:rPr>
        <w:t xml:space="preserve">Ministerul Muncii, Familiei, Tineretului și Solidarității Sociale </w:t>
      </w:r>
      <w:r>
        <w:rPr>
          <w:rFonts w:ascii="Aptos" w:hAnsi="Aptos" w:cstheme="majorHAnsi"/>
          <w:lang w:val="ro-RO"/>
        </w:rPr>
        <w:t>(</w:t>
      </w:r>
      <w:r w:rsidR="006C7FE4">
        <w:rPr>
          <w:rFonts w:ascii="Aptos" w:hAnsi="Aptos" w:cstheme="majorHAnsi"/>
          <w:lang w:val="ro-RO"/>
        </w:rPr>
        <w:t xml:space="preserve">MMFTSS) </w:t>
      </w:r>
      <w:r w:rsidRPr="00F903E9">
        <w:rPr>
          <w:rFonts w:ascii="Aptos" w:hAnsi="Aptos" w:cstheme="majorHAnsi"/>
          <w:lang w:val="ro-RO"/>
        </w:rPr>
        <w:t xml:space="preserve">organizează o serie de reuniuni cu caracter </w:t>
      </w:r>
      <w:r w:rsidR="006C7FE4">
        <w:rPr>
          <w:rFonts w:ascii="Aptos" w:hAnsi="Aptos" w:cstheme="majorHAnsi"/>
          <w:lang w:val="ro-RO"/>
        </w:rPr>
        <w:t>consultativ</w:t>
      </w:r>
      <w:r w:rsidRPr="00F903E9">
        <w:rPr>
          <w:rFonts w:ascii="Aptos" w:hAnsi="Aptos" w:cstheme="majorHAnsi"/>
          <w:lang w:val="ro-RO"/>
        </w:rPr>
        <w:t>, având ca obiect proiectul Legii privind salarizarea personalului plătit din fonduri publice.</w:t>
      </w:r>
    </w:p>
    <w:p w14:paraId="55A67B3B" w14:textId="49362404" w:rsidR="00F903E9" w:rsidRPr="00F903E9" w:rsidRDefault="00F903E9" w:rsidP="00F903E9">
      <w:pPr>
        <w:jc w:val="both"/>
        <w:rPr>
          <w:rFonts w:ascii="Aptos" w:hAnsi="Aptos" w:cstheme="majorHAnsi"/>
          <w:lang w:val="ro-RO"/>
        </w:rPr>
      </w:pPr>
      <w:r w:rsidRPr="00F903E9">
        <w:rPr>
          <w:rFonts w:ascii="Aptos" w:hAnsi="Aptos" w:cstheme="majorHAnsi"/>
          <w:lang w:val="ro-RO"/>
        </w:rPr>
        <w:t>Aceste reuniuni nu constituie proceduri de consultare publică în sensul cadrului normativ aplicabil inițierii și adoptării actelor normative de către Guvern, ci reprezintă un demers tehnic și instituțional de fundamentare</w:t>
      </w:r>
      <w:r w:rsidR="006873CB">
        <w:rPr>
          <w:rFonts w:ascii="Aptos" w:hAnsi="Aptos" w:cstheme="majorHAnsi"/>
          <w:lang w:val="ro-RO"/>
        </w:rPr>
        <w:t xml:space="preserve"> </w:t>
      </w:r>
      <w:r w:rsidRPr="00F903E9">
        <w:rPr>
          <w:rFonts w:ascii="Aptos" w:hAnsi="Aptos" w:cstheme="majorHAnsi"/>
          <w:lang w:val="ro-RO"/>
        </w:rPr>
        <w:t xml:space="preserve">și colectare de observații, anterior </w:t>
      </w:r>
      <w:r w:rsidR="006C7FE4">
        <w:rPr>
          <w:rFonts w:ascii="Aptos" w:hAnsi="Aptos" w:cstheme="majorHAnsi"/>
          <w:lang w:val="ro-RO"/>
        </w:rPr>
        <w:t>înaintării</w:t>
      </w:r>
      <w:r w:rsidRPr="00F903E9">
        <w:rPr>
          <w:rFonts w:ascii="Aptos" w:hAnsi="Aptos" w:cstheme="majorHAnsi"/>
          <w:lang w:val="ro-RO"/>
        </w:rPr>
        <w:t xml:space="preserve"> proiectului </w:t>
      </w:r>
      <w:r w:rsidR="00611E7D">
        <w:rPr>
          <w:rFonts w:ascii="Aptos" w:hAnsi="Aptos" w:cstheme="majorHAnsi"/>
          <w:lang w:val="ro-RO"/>
        </w:rPr>
        <w:t>în vederea inițierii</w:t>
      </w:r>
      <w:r w:rsidRPr="00F903E9">
        <w:rPr>
          <w:rFonts w:ascii="Aptos" w:hAnsi="Aptos" w:cstheme="majorHAnsi"/>
          <w:lang w:val="ro-RO"/>
        </w:rPr>
        <w:t xml:space="preserve"> procesului legislativ parlamentar.</w:t>
      </w:r>
    </w:p>
    <w:p w14:paraId="4EB5DFE5" w14:textId="15474B23" w:rsidR="00611E7D" w:rsidRDefault="00F903E9" w:rsidP="00F903E9">
      <w:pPr>
        <w:jc w:val="both"/>
        <w:rPr>
          <w:rFonts w:ascii="Aptos" w:hAnsi="Aptos" w:cstheme="majorHAnsi"/>
          <w:lang w:val="ro-RO"/>
        </w:rPr>
      </w:pPr>
      <w:r w:rsidRPr="00F903E9">
        <w:rPr>
          <w:rFonts w:ascii="Aptos" w:hAnsi="Aptos" w:cstheme="majorHAnsi"/>
          <w:lang w:val="ro-RO"/>
        </w:rPr>
        <w:t xml:space="preserve">Demersul are în vedere statutul actual al Guvernului, aflat în exercitarea interimară a atribuțiilor, cu competențe limitate, precum și necesitatea asigurării unei pregătiri adecvate a viitoarei </w:t>
      </w:r>
      <w:r w:rsidR="008F6616">
        <w:rPr>
          <w:rFonts w:ascii="Aptos" w:hAnsi="Aptos" w:cstheme="majorHAnsi"/>
          <w:lang w:val="ro-RO"/>
        </w:rPr>
        <w:t xml:space="preserve">propuneri </w:t>
      </w:r>
      <w:r w:rsidRPr="00F903E9">
        <w:rPr>
          <w:rFonts w:ascii="Aptos" w:hAnsi="Aptos" w:cstheme="majorHAnsi"/>
          <w:lang w:val="ro-RO"/>
        </w:rPr>
        <w:t>legislative, prin dialog cu instituțiile și sectoarele vizate de reglementare.</w:t>
      </w:r>
    </w:p>
    <w:p w14:paraId="13CAF50D" w14:textId="37B4F5E7" w:rsidR="00E35D19" w:rsidRPr="0061336D" w:rsidRDefault="000717CD" w:rsidP="000717CD">
      <w:pPr>
        <w:jc w:val="both"/>
        <w:rPr>
          <w:rFonts w:ascii="Aptos" w:hAnsi="Aptos" w:cstheme="majorHAnsi"/>
          <w:lang w:val="ro-RO"/>
        </w:rPr>
      </w:pPr>
      <w:r w:rsidRPr="000717CD">
        <w:rPr>
          <w:rFonts w:ascii="Aptos" w:hAnsi="Aptos" w:cstheme="majorHAnsi"/>
          <w:lang w:val="ro-RO"/>
        </w:rPr>
        <w:t>Întâlnirile se vor desfășura la sediile MMFTSS din Str. Demetru I. Dobrescu nr. 2–4, respectiv Bd. Magheru nr. 31, locația exactă urmând a fi comunicată în prealabil persoanelor invitate.</w:t>
      </w:r>
      <w:r>
        <w:rPr>
          <w:rFonts w:ascii="Aptos" w:hAnsi="Aptos" w:cstheme="majorHAnsi"/>
          <w:lang w:val="ro-RO"/>
        </w:rPr>
        <w:t xml:space="preserve"> </w:t>
      </w:r>
      <w:r w:rsidRPr="000717CD">
        <w:rPr>
          <w:rFonts w:ascii="Aptos" w:hAnsi="Aptos" w:cstheme="majorHAnsi"/>
          <w:lang w:val="ro-RO"/>
        </w:rPr>
        <w:t>Participarea se realizează exclusiv pe bază de invitație transmisă de MMFTSS.</w:t>
      </w:r>
      <w:r w:rsidR="00E35D19" w:rsidRPr="0061336D">
        <w:rPr>
          <w:rFonts w:ascii="Aptos" w:hAnsi="Aptos" w:cstheme="majorHAnsi"/>
          <w:lang w:val="ro-RO"/>
        </w:rPr>
        <w:t xml:space="preserve"> Discuțiile au loc fără accesul publicului sau al presei.</w:t>
      </w:r>
    </w:p>
    <w:p w14:paraId="6233E7A3" w14:textId="27F02AA3" w:rsidR="00E35D19" w:rsidRPr="0061336D" w:rsidRDefault="00E35D19" w:rsidP="00E35D19">
      <w:pPr>
        <w:jc w:val="both"/>
        <w:rPr>
          <w:rFonts w:ascii="Aptos" w:hAnsi="Aptos" w:cstheme="majorHAnsi"/>
          <w:lang w:val="ro-RO"/>
        </w:rPr>
      </w:pPr>
      <w:r w:rsidRPr="0061336D">
        <w:rPr>
          <w:rFonts w:ascii="Aptos" w:hAnsi="Aptos" w:cstheme="majorHAnsi"/>
          <w:lang w:val="ro-RO"/>
        </w:rPr>
        <w:t>Persoană de contact</w:t>
      </w:r>
      <w:r w:rsidR="005B2215">
        <w:rPr>
          <w:rFonts w:ascii="Aptos" w:hAnsi="Aptos" w:cstheme="majorHAnsi"/>
          <w:lang w:val="ro-RO"/>
        </w:rPr>
        <w:t xml:space="preserve"> din partea MMFTSS</w:t>
      </w:r>
      <w:r w:rsidRPr="0061336D">
        <w:rPr>
          <w:rFonts w:ascii="Aptos" w:hAnsi="Aptos" w:cstheme="majorHAnsi"/>
          <w:lang w:val="ro-RO"/>
        </w:rPr>
        <w:t xml:space="preserve">: </w:t>
      </w:r>
      <w:r w:rsidR="0061336D" w:rsidRPr="005B2215">
        <w:rPr>
          <w:rFonts w:ascii="Aptos" w:hAnsi="Aptos" w:cstheme="majorHAnsi"/>
          <w:highlight w:val="yellow"/>
          <w:lang w:val="ro-RO"/>
        </w:rPr>
        <w:t>...............................</w:t>
      </w:r>
    </w:p>
    <w:tbl>
      <w:tblPr>
        <w:tblStyle w:val="TableGrid"/>
        <w:tblW w:w="5191" w:type="pct"/>
        <w:jc w:val="center"/>
        <w:tblLook w:val="04A0" w:firstRow="1" w:lastRow="0" w:firstColumn="1" w:lastColumn="0" w:noHBand="0" w:noVBand="1"/>
      </w:tblPr>
      <w:tblGrid>
        <w:gridCol w:w="1383"/>
        <w:gridCol w:w="1670"/>
        <w:gridCol w:w="1892"/>
        <w:gridCol w:w="4949"/>
      </w:tblGrid>
      <w:tr w:rsidR="0061336D" w:rsidRPr="0061336D" w14:paraId="3E60D812" w14:textId="77777777" w:rsidTr="0014103F">
        <w:trPr>
          <w:trHeight w:val="512"/>
          <w:tblHeader/>
          <w:jc w:val="center"/>
        </w:trPr>
        <w:tc>
          <w:tcPr>
            <w:tcW w:w="699" w:type="pct"/>
            <w:tcBorders>
              <w:bottom w:val="single" w:sz="12" w:space="0" w:color="auto"/>
            </w:tcBorders>
          </w:tcPr>
          <w:p w14:paraId="770A9A0B" w14:textId="77777777" w:rsidR="00271FA3" w:rsidRPr="0061336D" w:rsidRDefault="00271FA3" w:rsidP="0061336D">
            <w:pPr>
              <w:jc w:val="center"/>
              <w:rPr>
                <w:rFonts w:ascii="Aptos" w:hAnsi="Aptos" w:cstheme="majorHAnsi"/>
                <w:lang w:val="ro-RO"/>
              </w:rPr>
            </w:pPr>
            <w:r w:rsidRPr="0061336D">
              <w:rPr>
                <w:rFonts w:ascii="Aptos" w:hAnsi="Aptos" w:cstheme="majorHAnsi"/>
                <w:b/>
                <w:lang w:val="ro-RO"/>
              </w:rPr>
              <w:t>Data</w:t>
            </w:r>
          </w:p>
        </w:tc>
        <w:tc>
          <w:tcPr>
            <w:tcW w:w="844" w:type="pct"/>
            <w:tcBorders>
              <w:bottom w:val="single" w:sz="12" w:space="0" w:color="auto"/>
            </w:tcBorders>
          </w:tcPr>
          <w:p w14:paraId="6CC496C6" w14:textId="77777777" w:rsidR="00271FA3" w:rsidRPr="0061336D" w:rsidRDefault="00271FA3" w:rsidP="0061336D">
            <w:pPr>
              <w:jc w:val="center"/>
              <w:rPr>
                <w:rFonts w:ascii="Aptos" w:hAnsi="Aptos" w:cstheme="majorHAnsi"/>
                <w:lang w:val="ro-RO"/>
              </w:rPr>
            </w:pPr>
            <w:r w:rsidRPr="0061336D">
              <w:rPr>
                <w:rFonts w:ascii="Aptos" w:hAnsi="Aptos" w:cstheme="majorHAnsi"/>
                <w:b/>
                <w:lang w:val="ro-RO"/>
              </w:rPr>
              <w:t>Interval orar</w:t>
            </w:r>
          </w:p>
        </w:tc>
        <w:tc>
          <w:tcPr>
            <w:tcW w:w="956" w:type="pct"/>
            <w:tcBorders>
              <w:bottom w:val="single" w:sz="12" w:space="0" w:color="auto"/>
            </w:tcBorders>
          </w:tcPr>
          <w:p w14:paraId="723E76CC" w14:textId="65870DB0" w:rsidR="00271FA3" w:rsidRPr="0061336D" w:rsidRDefault="00271FA3" w:rsidP="0061336D">
            <w:pPr>
              <w:jc w:val="center"/>
              <w:rPr>
                <w:rFonts w:ascii="Aptos" w:hAnsi="Aptos" w:cstheme="majorHAnsi"/>
                <w:b/>
                <w:lang w:val="ro-RO"/>
              </w:rPr>
            </w:pPr>
            <w:r w:rsidRPr="0061336D">
              <w:rPr>
                <w:rFonts w:ascii="Aptos" w:hAnsi="Aptos" w:cstheme="majorHAnsi"/>
                <w:b/>
                <w:lang w:val="ro-RO"/>
              </w:rPr>
              <w:t>Domeni</w:t>
            </w:r>
            <w:r w:rsidR="0061336D">
              <w:rPr>
                <w:rFonts w:ascii="Aptos" w:hAnsi="Aptos" w:cstheme="majorHAnsi"/>
                <w:b/>
                <w:lang w:val="ro-RO"/>
              </w:rPr>
              <w:t>u</w:t>
            </w:r>
          </w:p>
        </w:tc>
        <w:tc>
          <w:tcPr>
            <w:tcW w:w="2501" w:type="pct"/>
            <w:tcBorders>
              <w:bottom w:val="single" w:sz="12" w:space="0" w:color="auto"/>
            </w:tcBorders>
          </w:tcPr>
          <w:p w14:paraId="4CD910A8" w14:textId="2FD0A45E" w:rsidR="00271FA3" w:rsidRPr="0061336D" w:rsidRDefault="00271FA3" w:rsidP="0061336D">
            <w:pPr>
              <w:jc w:val="center"/>
              <w:rPr>
                <w:rFonts w:ascii="Aptos" w:hAnsi="Aptos" w:cstheme="majorHAnsi"/>
                <w:lang w:val="ro-RO"/>
              </w:rPr>
            </w:pPr>
            <w:r w:rsidRPr="0061336D">
              <w:rPr>
                <w:rFonts w:ascii="Aptos" w:hAnsi="Aptos" w:cstheme="majorHAnsi"/>
                <w:b/>
                <w:lang w:val="ro-RO"/>
              </w:rPr>
              <w:t>Reuniuni / participanți</w:t>
            </w:r>
          </w:p>
        </w:tc>
      </w:tr>
      <w:tr w:rsidR="003223FE" w:rsidRPr="0061336D" w14:paraId="2144E9AA" w14:textId="77777777" w:rsidTr="005C7A65">
        <w:trPr>
          <w:jc w:val="center"/>
        </w:trPr>
        <w:tc>
          <w:tcPr>
            <w:tcW w:w="699" w:type="pct"/>
            <w:vMerge w:val="restart"/>
            <w:tcBorders>
              <w:top w:val="single" w:sz="12" w:space="0" w:color="auto"/>
            </w:tcBorders>
            <w:vAlign w:val="center"/>
          </w:tcPr>
          <w:p w14:paraId="244DF89E" w14:textId="5257E707" w:rsidR="00271FA3" w:rsidRPr="0061336D" w:rsidRDefault="00271FA3" w:rsidP="003558DF">
            <w:pPr>
              <w:rPr>
                <w:rFonts w:ascii="Aptos" w:hAnsi="Aptos" w:cstheme="majorHAnsi"/>
                <w:lang w:val="ro-RO"/>
              </w:rPr>
            </w:pPr>
            <w:r w:rsidRPr="0061336D">
              <w:rPr>
                <w:rFonts w:ascii="Aptos" w:hAnsi="Aptos" w:cstheme="majorHAnsi"/>
                <w:lang w:val="ro-RO"/>
              </w:rPr>
              <w:t>Marți, 26.05.2026</w:t>
            </w:r>
          </w:p>
        </w:tc>
        <w:tc>
          <w:tcPr>
            <w:tcW w:w="844" w:type="pct"/>
            <w:tcBorders>
              <w:top w:val="single" w:sz="12" w:space="0" w:color="auto"/>
            </w:tcBorders>
            <w:vAlign w:val="center"/>
          </w:tcPr>
          <w:p w14:paraId="5E478336" w14:textId="62D933DF" w:rsidR="00271FA3" w:rsidRPr="0061336D" w:rsidRDefault="000428DE" w:rsidP="00B5570F">
            <w:pPr>
              <w:jc w:val="both"/>
              <w:rPr>
                <w:rFonts w:ascii="Aptos" w:hAnsi="Aptos" w:cstheme="majorHAnsi"/>
                <w:lang w:val="ro-RO"/>
              </w:rPr>
            </w:pPr>
            <w:r>
              <w:rPr>
                <w:rFonts w:ascii="Aptos" w:hAnsi="Aptos" w:cstheme="majorHAnsi"/>
                <w:lang w:val="ro-RO"/>
              </w:rPr>
              <w:t>11</w:t>
            </w:r>
            <w:r w:rsidR="00271FA3" w:rsidRPr="0061336D">
              <w:rPr>
                <w:rFonts w:ascii="Aptos" w:hAnsi="Aptos" w:cstheme="majorHAnsi"/>
                <w:lang w:val="ro-RO"/>
              </w:rPr>
              <w:t>:00 – 1</w:t>
            </w:r>
            <w:r>
              <w:rPr>
                <w:rFonts w:ascii="Aptos" w:hAnsi="Aptos" w:cstheme="majorHAnsi"/>
                <w:lang w:val="ro-RO"/>
              </w:rPr>
              <w:t>3</w:t>
            </w:r>
            <w:r w:rsidR="00271FA3" w:rsidRPr="0061336D">
              <w:rPr>
                <w:rFonts w:ascii="Aptos" w:hAnsi="Aptos" w:cstheme="majorHAnsi"/>
                <w:lang w:val="ro-RO"/>
              </w:rPr>
              <w:t>:00</w:t>
            </w:r>
          </w:p>
        </w:tc>
        <w:tc>
          <w:tcPr>
            <w:tcW w:w="956" w:type="pct"/>
            <w:tcBorders>
              <w:top w:val="single" w:sz="12" w:space="0" w:color="auto"/>
            </w:tcBorders>
            <w:vAlign w:val="center"/>
          </w:tcPr>
          <w:p w14:paraId="4AB62AE9" w14:textId="7E8B96E1" w:rsidR="00271FA3" w:rsidRPr="0061336D" w:rsidRDefault="00271FA3" w:rsidP="0061336D">
            <w:pPr>
              <w:rPr>
                <w:rFonts w:ascii="Aptos" w:hAnsi="Aptos" w:cstheme="majorHAnsi"/>
                <w:lang w:val="ro-RO"/>
              </w:rPr>
            </w:pPr>
            <w:r w:rsidRPr="0061336D">
              <w:rPr>
                <w:rFonts w:ascii="Aptos" w:hAnsi="Aptos" w:cstheme="majorHAnsi"/>
                <w:lang w:val="ro-RO"/>
              </w:rPr>
              <w:t>General</w:t>
            </w:r>
          </w:p>
        </w:tc>
        <w:tc>
          <w:tcPr>
            <w:tcW w:w="2501" w:type="pct"/>
            <w:tcBorders>
              <w:top w:val="single" w:sz="12" w:space="0" w:color="auto"/>
            </w:tcBorders>
            <w:vAlign w:val="center"/>
          </w:tcPr>
          <w:p w14:paraId="7881A932" w14:textId="70633073" w:rsidR="00271FA3" w:rsidRPr="0061336D" w:rsidRDefault="00271FA3" w:rsidP="0061336D">
            <w:pPr>
              <w:rPr>
                <w:rFonts w:ascii="Aptos" w:hAnsi="Aptos" w:cstheme="majorHAnsi"/>
                <w:lang w:val="ro-RO"/>
              </w:rPr>
            </w:pPr>
            <w:r w:rsidRPr="0061336D">
              <w:rPr>
                <w:rFonts w:ascii="Aptos" w:hAnsi="Aptos" w:cstheme="majorHAnsi"/>
                <w:lang w:val="ro-RO"/>
              </w:rPr>
              <w:t xml:space="preserve">Reuniune </w:t>
            </w:r>
            <w:r w:rsidR="000428DE">
              <w:rPr>
                <w:rFonts w:ascii="Aptos" w:hAnsi="Aptos" w:cstheme="majorHAnsi"/>
                <w:lang w:val="ro-RO"/>
              </w:rPr>
              <w:t xml:space="preserve">de informare </w:t>
            </w:r>
            <w:r w:rsidRPr="0061336D">
              <w:rPr>
                <w:rFonts w:ascii="Aptos" w:hAnsi="Aptos" w:cstheme="majorHAnsi"/>
                <w:lang w:val="ro-RO"/>
              </w:rPr>
              <w:t>comună cu reprezentanții familiilor ocupaționale</w:t>
            </w:r>
          </w:p>
        </w:tc>
      </w:tr>
      <w:tr w:rsidR="003223FE" w:rsidRPr="0061336D" w14:paraId="1BE57B75" w14:textId="77777777" w:rsidTr="008F6616">
        <w:trPr>
          <w:trHeight w:val="557"/>
          <w:jc w:val="center"/>
        </w:trPr>
        <w:tc>
          <w:tcPr>
            <w:tcW w:w="699" w:type="pct"/>
            <w:vMerge/>
            <w:tcBorders>
              <w:bottom w:val="single" w:sz="12" w:space="0" w:color="auto"/>
            </w:tcBorders>
          </w:tcPr>
          <w:p w14:paraId="6BC4D408" w14:textId="379DBBAE" w:rsidR="00271FA3" w:rsidRPr="0061336D" w:rsidRDefault="00271FA3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844" w:type="pct"/>
            <w:tcBorders>
              <w:bottom w:val="single" w:sz="12" w:space="0" w:color="auto"/>
            </w:tcBorders>
            <w:vAlign w:val="center"/>
          </w:tcPr>
          <w:p w14:paraId="7907165D" w14:textId="20EB6FFF" w:rsidR="00271FA3" w:rsidRPr="0061336D" w:rsidRDefault="00271FA3" w:rsidP="00B5570F">
            <w:pPr>
              <w:jc w:val="both"/>
              <w:rPr>
                <w:rFonts w:ascii="Aptos" w:hAnsi="Aptos" w:cstheme="majorHAnsi"/>
                <w:lang w:val="ro-RO"/>
              </w:rPr>
            </w:pPr>
            <w:r w:rsidRPr="0061336D">
              <w:rPr>
                <w:rFonts w:ascii="Aptos" w:hAnsi="Aptos" w:cstheme="majorHAnsi"/>
                <w:lang w:val="ro-RO"/>
              </w:rPr>
              <w:t>1</w:t>
            </w:r>
            <w:r w:rsidR="000428DE">
              <w:rPr>
                <w:rFonts w:ascii="Aptos" w:hAnsi="Aptos" w:cstheme="majorHAnsi"/>
                <w:lang w:val="ro-RO"/>
              </w:rPr>
              <w:t>6</w:t>
            </w:r>
            <w:r w:rsidRPr="0061336D">
              <w:rPr>
                <w:rFonts w:ascii="Aptos" w:hAnsi="Aptos" w:cstheme="majorHAnsi"/>
                <w:lang w:val="ro-RO"/>
              </w:rPr>
              <w:t>:</w:t>
            </w:r>
            <w:r w:rsidR="000428DE">
              <w:rPr>
                <w:rFonts w:ascii="Aptos" w:hAnsi="Aptos" w:cstheme="majorHAnsi"/>
                <w:lang w:val="ro-RO"/>
              </w:rPr>
              <w:t>0</w:t>
            </w:r>
            <w:r w:rsidRPr="0061336D">
              <w:rPr>
                <w:rFonts w:ascii="Aptos" w:hAnsi="Aptos" w:cstheme="majorHAnsi"/>
                <w:lang w:val="ro-RO"/>
              </w:rPr>
              <w:t>0 – 1</w:t>
            </w:r>
            <w:r w:rsidR="000428DE">
              <w:rPr>
                <w:rFonts w:ascii="Aptos" w:hAnsi="Aptos" w:cstheme="majorHAnsi"/>
                <w:lang w:val="ro-RO"/>
              </w:rPr>
              <w:t>8</w:t>
            </w:r>
            <w:r w:rsidRPr="0061336D">
              <w:rPr>
                <w:rFonts w:ascii="Aptos" w:hAnsi="Aptos" w:cstheme="majorHAnsi"/>
                <w:lang w:val="ro-RO"/>
              </w:rPr>
              <w:t>:</w:t>
            </w:r>
            <w:r w:rsidR="000428DE">
              <w:rPr>
                <w:rFonts w:ascii="Aptos" w:hAnsi="Aptos" w:cstheme="majorHAnsi"/>
                <w:lang w:val="ro-RO"/>
              </w:rPr>
              <w:t>0</w:t>
            </w:r>
            <w:r w:rsidRPr="0061336D">
              <w:rPr>
                <w:rFonts w:ascii="Aptos" w:hAnsi="Aptos" w:cstheme="majorHAnsi"/>
                <w:lang w:val="ro-RO"/>
              </w:rPr>
              <w:t>0</w:t>
            </w:r>
          </w:p>
        </w:tc>
        <w:tc>
          <w:tcPr>
            <w:tcW w:w="956" w:type="pct"/>
            <w:tcBorders>
              <w:bottom w:val="single" w:sz="12" w:space="0" w:color="auto"/>
            </w:tcBorders>
            <w:vAlign w:val="center"/>
          </w:tcPr>
          <w:p w14:paraId="10919E17" w14:textId="3C4B8013" w:rsidR="00271FA3" w:rsidRPr="0061336D" w:rsidRDefault="00271FA3" w:rsidP="0061336D">
            <w:pPr>
              <w:rPr>
                <w:rFonts w:ascii="Aptos" w:hAnsi="Aptos" w:cstheme="majorHAnsi"/>
                <w:lang w:val="ro-RO"/>
              </w:rPr>
            </w:pPr>
            <w:r w:rsidRPr="0061336D">
              <w:rPr>
                <w:rFonts w:ascii="Aptos" w:hAnsi="Aptos" w:cstheme="majorHAnsi"/>
                <w:lang w:val="ro-RO"/>
              </w:rPr>
              <w:t>General</w:t>
            </w:r>
          </w:p>
        </w:tc>
        <w:tc>
          <w:tcPr>
            <w:tcW w:w="2501" w:type="pct"/>
            <w:tcBorders>
              <w:bottom w:val="single" w:sz="12" w:space="0" w:color="auto"/>
            </w:tcBorders>
            <w:vAlign w:val="center"/>
          </w:tcPr>
          <w:p w14:paraId="1FF1D783" w14:textId="4C5703B7" w:rsidR="00271FA3" w:rsidRPr="0061336D" w:rsidRDefault="00271FA3" w:rsidP="0061336D">
            <w:pPr>
              <w:rPr>
                <w:rFonts w:ascii="Aptos" w:hAnsi="Aptos" w:cstheme="majorHAnsi"/>
                <w:lang w:val="ro-RO"/>
              </w:rPr>
            </w:pPr>
            <w:r w:rsidRPr="0061336D">
              <w:rPr>
                <w:rFonts w:ascii="Aptos" w:hAnsi="Aptos" w:cstheme="majorHAnsi"/>
                <w:lang w:val="ro-RO"/>
              </w:rPr>
              <w:t xml:space="preserve">Reuniune </w:t>
            </w:r>
            <w:r w:rsidR="000428DE">
              <w:rPr>
                <w:rFonts w:ascii="Aptos" w:hAnsi="Aptos" w:cstheme="majorHAnsi"/>
                <w:lang w:val="ro-RO"/>
              </w:rPr>
              <w:t>de informare</w:t>
            </w:r>
            <w:r w:rsidRPr="0061336D">
              <w:rPr>
                <w:rFonts w:ascii="Aptos" w:hAnsi="Aptos" w:cstheme="majorHAnsi"/>
                <w:lang w:val="ro-RO"/>
              </w:rPr>
              <w:t xml:space="preserve"> </w:t>
            </w:r>
            <w:r w:rsidR="00B5570F">
              <w:rPr>
                <w:rFonts w:ascii="Aptos" w:hAnsi="Aptos" w:cstheme="majorHAnsi"/>
                <w:lang w:val="ro-RO"/>
              </w:rPr>
              <w:t xml:space="preserve">comună </w:t>
            </w:r>
            <w:r w:rsidRPr="0061336D">
              <w:rPr>
                <w:rFonts w:ascii="Aptos" w:hAnsi="Aptos" w:cstheme="majorHAnsi"/>
                <w:lang w:val="ro-RO"/>
              </w:rPr>
              <w:t>cu reprezentanții confederațiilor sindicale reprezentative</w:t>
            </w:r>
          </w:p>
        </w:tc>
      </w:tr>
      <w:tr w:rsidR="0061336D" w:rsidRPr="0061336D" w14:paraId="48DB83AA" w14:textId="77777777" w:rsidTr="005C7A65">
        <w:trPr>
          <w:trHeight w:val="404"/>
          <w:jc w:val="center"/>
        </w:trPr>
        <w:tc>
          <w:tcPr>
            <w:tcW w:w="699" w:type="pct"/>
            <w:vMerge w:val="restart"/>
            <w:tcBorders>
              <w:top w:val="single" w:sz="12" w:space="0" w:color="auto"/>
            </w:tcBorders>
            <w:vAlign w:val="center"/>
          </w:tcPr>
          <w:p w14:paraId="0F72C259" w14:textId="77777777" w:rsidR="00271FA3" w:rsidRPr="0061336D" w:rsidRDefault="00271FA3" w:rsidP="003558DF">
            <w:pPr>
              <w:rPr>
                <w:rFonts w:ascii="Aptos" w:hAnsi="Aptos" w:cstheme="majorHAnsi"/>
                <w:lang w:val="ro-RO"/>
              </w:rPr>
            </w:pPr>
            <w:r w:rsidRPr="0061336D">
              <w:rPr>
                <w:rFonts w:ascii="Aptos" w:hAnsi="Aptos" w:cstheme="majorHAnsi"/>
                <w:lang w:val="ro-RO"/>
              </w:rPr>
              <w:t>Miercuri, 27.05.2026</w:t>
            </w:r>
          </w:p>
          <w:p w14:paraId="4DBDFA31" w14:textId="1AB2F771" w:rsidR="00271FA3" w:rsidRPr="0061336D" w:rsidRDefault="00271FA3" w:rsidP="003558DF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844" w:type="pct"/>
            <w:tcBorders>
              <w:top w:val="single" w:sz="12" w:space="0" w:color="auto"/>
            </w:tcBorders>
            <w:vAlign w:val="center"/>
          </w:tcPr>
          <w:p w14:paraId="0C33F69B" w14:textId="63676360" w:rsidR="00271FA3" w:rsidRPr="0061336D" w:rsidRDefault="00271FA3" w:rsidP="00B5570F">
            <w:pPr>
              <w:jc w:val="both"/>
              <w:rPr>
                <w:rFonts w:ascii="Aptos" w:hAnsi="Aptos" w:cstheme="majorHAnsi"/>
                <w:lang w:val="ro-RO"/>
              </w:rPr>
            </w:pPr>
            <w:r w:rsidRPr="0061336D">
              <w:rPr>
                <w:rFonts w:ascii="Aptos" w:hAnsi="Aptos" w:cstheme="majorHAnsi"/>
                <w:lang w:val="ro-RO"/>
              </w:rPr>
              <w:t xml:space="preserve">08:30 – </w:t>
            </w:r>
            <w:r w:rsidR="00997D1A">
              <w:rPr>
                <w:rFonts w:ascii="Aptos" w:hAnsi="Aptos" w:cstheme="majorHAnsi"/>
                <w:lang w:val="ro-RO"/>
              </w:rPr>
              <w:t>9</w:t>
            </w:r>
            <w:r w:rsidRPr="0061336D">
              <w:rPr>
                <w:rFonts w:ascii="Aptos" w:hAnsi="Aptos" w:cstheme="majorHAnsi"/>
                <w:lang w:val="ro-RO"/>
              </w:rPr>
              <w:t>:</w:t>
            </w:r>
            <w:r w:rsidR="00997D1A">
              <w:rPr>
                <w:rFonts w:ascii="Aptos" w:hAnsi="Aptos" w:cstheme="majorHAnsi"/>
                <w:lang w:val="ro-RO"/>
              </w:rPr>
              <w:t>3</w:t>
            </w:r>
            <w:r w:rsidRPr="0061336D">
              <w:rPr>
                <w:rFonts w:ascii="Aptos" w:hAnsi="Aptos" w:cstheme="majorHAnsi"/>
                <w:lang w:val="ro-RO"/>
              </w:rPr>
              <w:t>0</w:t>
            </w:r>
          </w:p>
        </w:tc>
        <w:tc>
          <w:tcPr>
            <w:tcW w:w="956" w:type="pct"/>
            <w:vMerge w:val="restart"/>
            <w:tcBorders>
              <w:top w:val="single" w:sz="12" w:space="0" w:color="auto"/>
            </w:tcBorders>
            <w:vAlign w:val="center"/>
          </w:tcPr>
          <w:p w14:paraId="3C9A0F82" w14:textId="1FAA1504" w:rsidR="00271FA3" w:rsidRPr="0061336D" w:rsidRDefault="00271FA3" w:rsidP="0061336D">
            <w:pPr>
              <w:rPr>
                <w:rFonts w:ascii="Aptos" w:hAnsi="Aptos" w:cstheme="majorHAnsi"/>
                <w:lang w:val="ro-RO"/>
              </w:rPr>
            </w:pPr>
            <w:r w:rsidRPr="0061336D">
              <w:rPr>
                <w:rFonts w:ascii="Aptos" w:hAnsi="Aptos" w:cstheme="majorHAnsi"/>
                <w:lang w:val="ro-RO"/>
              </w:rPr>
              <w:t>Sănătate</w:t>
            </w:r>
            <w:r w:rsidR="00C503D6">
              <w:rPr>
                <w:rFonts w:ascii="Aptos" w:hAnsi="Aptos" w:cstheme="majorHAnsi"/>
                <w:lang w:val="ro-RO"/>
              </w:rPr>
              <w:t xml:space="preserve"> și asistență socială</w:t>
            </w:r>
          </w:p>
        </w:tc>
        <w:tc>
          <w:tcPr>
            <w:tcW w:w="2501" w:type="pct"/>
            <w:tcBorders>
              <w:top w:val="single" w:sz="12" w:space="0" w:color="auto"/>
            </w:tcBorders>
            <w:vAlign w:val="center"/>
          </w:tcPr>
          <w:p w14:paraId="408852C1" w14:textId="3CA5D1FB" w:rsidR="00271FA3" w:rsidRPr="0061336D" w:rsidRDefault="000428DE" w:rsidP="0061336D">
            <w:pPr>
              <w:rPr>
                <w:rFonts w:ascii="Aptos" w:hAnsi="Aptos" w:cstheme="majorHAnsi"/>
                <w:lang w:val="ro-RO"/>
              </w:rPr>
            </w:pPr>
            <w:r>
              <w:rPr>
                <w:rFonts w:ascii="Aptos" w:hAnsi="Aptos" w:cstheme="majorHAnsi"/>
                <w:lang w:val="ro-RO"/>
              </w:rPr>
              <w:t xml:space="preserve">Consultări cu </w:t>
            </w:r>
            <w:r w:rsidR="00271FA3" w:rsidRPr="0061336D">
              <w:rPr>
                <w:rFonts w:ascii="Aptos" w:hAnsi="Aptos" w:cstheme="majorHAnsi"/>
                <w:lang w:val="ro-RO"/>
              </w:rPr>
              <w:t>Ministerul Sănătății</w:t>
            </w:r>
          </w:p>
        </w:tc>
      </w:tr>
      <w:tr w:rsidR="0061336D" w:rsidRPr="0061336D" w14:paraId="0BF60864" w14:textId="77777777" w:rsidTr="00B5570F">
        <w:trPr>
          <w:jc w:val="center"/>
        </w:trPr>
        <w:tc>
          <w:tcPr>
            <w:tcW w:w="699" w:type="pct"/>
            <w:vMerge/>
          </w:tcPr>
          <w:p w14:paraId="2856EA86" w14:textId="21DBFC82" w:rsidR="00271FA3" w:rsidRPr="0061336D" w:rsidRDefault="00271FA3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844" w:type="pct"/>
            <w:vAlign w:val="center"/>
          </w:tcPr>
          <w:p w14:paraId="296FE163" w14:textId="6F30D352" w:rsidR="00271FA3" w:rsidRPr="0061336D" w:rsidRDefault="00997D1A" w:rsidP="00B5570F">
            <w:pPr>
              <w:jc w:val="both"/>
              <w:rPr>
                <w:rFonts w:ascii="Aptos" w:hAnsi="Aptos" w:cstheme="majorHAnsi"/>
                <w:lang w:val="ro-RO"/>
              </w:rPr>
            </w:pPr>
            <w:r>
              <w:rPr>
                <w:rFonts w:ascii="Aptos" w:hAnsi="Aptos" w:cstheme="majorHAnsi"/>
                <w:lang w:val="ro-RO"/>
              </w:rPr>
              <w:t>9</w:t>
            </w:r>
            <w:r w:rsidR="00271FA3" w:rsidRPr="0061336D">
              <w:rPr>
                <w:rFonts w:ascii="Aptos" w:hAnsi="Aptos" w:cstheme="majorHAnsi"/>
                <w:lang w:val="ro-RO"/>
              </w:rPr>
              <w:t>:30 – 1</w:t>
            </w:r>
            <w:r>
              <w:rPr>
                <w:rFonts w:ascii="Aptos" w:hAnsi="Aptos" w:cstheme="majorHAnsi"/>
                <w:lang w:val="ro-RO"/>
              </w:rPr>
              <w:t>1</w:t>
            </w:r>
            <w:r w:rsidR="00271FA3" w:rsidRPr="0061336D">
              <w:rPr>
                <w:rFonts w:ascii="Aptos" w:hAnsi="Aptos" w:cstheme="majorHAnsi"/>
                <w:lang w:val="ro-RO"/>
              </w:rPr>
              <w:t>:</w:t>
            </w:r>
            <w:r>
              <w:rPr>
                <w:rFonts w:ascii="Aptos" w:hAnsi="Aptos" w:cstheme="majorHAnsi"/>
                <w:lang w:val="ro-RO"/>
              </w:rPr>
              <w:t>0</w:t>
            </w:r>
            <w:r w:rsidR="00271FA3" w:rsidRPr="0061336D">
              <w:rPr>
                <w:rFonts w:ascii="Aptos" w:hAnsi="Aptos" w:cstheme="majorHAnsi"/>
                <w:lang w:val="ro-RO"/>
              </w:rPr>
              <w:t>0</w:t>
            </w:r>
          </w:p>
        </w:tc>
        <w:tc>
          <w:tcPr>
            <w:tcW w:w="956" w:type="pct"/>
            <w:vMerge/>
            <w:vAlign w:val="center"/>
          </w:tcPr>
          <w:p w14:paraId="42F9C26E" w14:textId="77777777" w:rsidR="00271FA3" w:rsidRPr="0061336D" w:rsidRDefault="00271FA3" w:rsidP="0061336D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2501" w:type="pct"/>
            <w:vAlign w:val="center"/>
          </w:tcPr>
          <w:p w14:paraId="44264A1D" w14:textId="6B157CE8" w:rsidR="00271FA3" w:rsidRPr="0061336D" w:rsidRDefault="000428DE" w:rsidP="0061336D">
            <w:pPr>
              <w:rPr>
                <w:rFonts w:ascii="Aptos" w:hAnsi="Aptos" w:cstheme="majorHAnsi"/>
                <w:lang w:val="ro-RO"/>
              </w:rPr>
            </w:pPr>
            <w:r>
              <w:rPr>
                <w:rFonts w:ascii="Aptos" w:hAnsi="Aptos" w:cstheme="majorHAnsi"/>
                <w:lang w:val="ro-RO"/>
              </w:rPr>
              <w:t>Consultări cu f</w:t>
            </w:r>
            <w:r w:rsidR="00271FA3" w:rsidRPr="0061336D">
              <w:rPr>
                <w:rFonts w:ascii="Aptos" w:hAnsi="Aptos" w:cstheme="majorHAnsi"/>
                <w:lang w:val="ro-RO"/>
              </w:rPr>
              <w:t>ederațiile/</w:t>
            </w:r>
            <w:r w:rsidR="00D33E1F">
              <w:rPr>
                <w:rFonts w:ascii="Aptos" w:hAnsi="Aptos" w:cstheme="majorHAnsi"/>
                <w:lang w:val="ro-RO"/>
              </w:rPr>
              <w:t xml:space="preserve"> </w:t>
            </w:r>
            <w:r w:rsidR="00271FA3" w:rsidRPr="0061336D">
              <w:rPr>
                <w:rFonts w:ascii="Aptos" w:hAnsi="Aptos" w:cstheme="majorHAnsi"/>
                <w:lang w:val="ro-RO"/>
              </w:rPr>
              <w:t>sindicatele reprezentative din Familia Ocupațională Sănătate</w:t>
            </w:r>
            <w:r w:rsidR="00C503D6">
              <w:rPr>
                <w:rFonts w:ascii="Aptos" w:hAnsi="Aptos" w:cstheme="majorHAnsi"/>
                <w:lang w:val="ro-RO"/>
              </w:rPr>
              <w:t xml:space="preserve"> și Asistență Socială</w:t>
            </w:r>
          </w:p>
        </w:tc>
      </w:tr>
      <w:tr w:rsidR="0061336D" w:rsidRPr="0061336D" w14:paraId="7DE9D5E7" w14:textId="77777777" w:rsidTr="00B5570F">
        <w:trPr>
          <w:jc w:val="center"/>
        </w:trPr>
        <w:tc>
          <w:tcPr>
            <w:tcW w:w="699" w:type="pct"/>
            <w:vMerge/>
          </w:tcPr>
          <w:p w14:paraId="78AC8D3C" w14:textId="53C6AFED" w:rsidR="00271FA3" w:rsidRPr="0061336D" w:rsidRDefault="00271FA3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844" w:type="pct"/>
            <w:vAlign w:val="center"/>
          </w:tcPr>
          <w:p w14:paraId="0EB33DBF" w14:textId="67ECEFB1" w:rsidR="00271FA3" w:rsidRPr="0061336D" w:rsidRDefault="00271FA3" w:rsidP="00B5570F">
            <w:pPr>
              <w:jc w:val="both"/>
              <w:rPr>
                <w:rFonts w:ascii="Aptos" w:hAnsi="Aptos" w:cstheme="majorHAnsi"/>
                <w:lang w:val="ro-RO"/>
              </w:rPr>
            </w:pPr>
            <w:r w:rsidRPr="0061336D">
              <w:rPr>
                <w:rFonts w:ascii="Aptos" w:hAnsi="Aptos" w:cstheme="majorHAnsi"/>
                <w:lang w:val="ro-RO"/>
              </w:rPr>
              <w:t>1</w:t>
            </w:r>
            <w:r w:rsidR="00997D1A">
              <w:rPr>
                <w:rFonts w:ascii="Aptos" w:hAnsi="Aptos" w:cstheme="majorHAnsi"/>
                <w:lang w:val="ro-RO"/>
              </w:rPr>
              <w:t>5</w:t>
            </w:r>
            <w:r w:rsidRPr="0061336D">
              <w:rPr>
                <w:rFonts w:ascii="Aptos" w:hAnsi="Aptos" w:cstheme="majorHAnsi"/>
                <w:lang w:val="ro-RO"/>
              </w:rPr>
              <w:t>:00 – 1</w:t>
            </w:r>
            <w:r w:rsidR="00997D1A">
              <w:rPr>
                <w:rFonts w:ascii="Aptos" w:hAnsi="Aptos" w:cstheme="majorHAnsi"/>
                <w:lang w:val="ro-RO"/>
              </w:rPr>
              <w:t>6</w:t>
            </w:r>
            <w:r w:rsidRPr="0061336D">
              <w:rPr>
                <w:rFonts w:ascii="Aptos" w:hAnsi="Aptos" w:cstheme="majorHAnsi"/>
                <w:lang w:val="ro-RO"/>
              </w:rPr>
              <w:t>:</w:t>
            </w:r>
            <w:r w:rsidR="00997D1A">
              <w:rPr>
                <w:rFonts w:ascii="Aptos" w:hAnsi="Aptos" w:cstheme="majorHAnsi"/>
                <w:lang w:val="ro-RO"/>
              </w:rPr>
              <w:t>0</w:t>
            </w:r>
            <w:r w:rsidRPr="0061336D">
              <w:rPr>
                <w:rFonts w:ascii="Aptos" w:hAnsi="Aptos" w:cstheme="majorHAnsi"/>
                <w:lang w:val="ro-RO"/>
              </w:rPr>
              <w:t>0</w:t>
            </w:r>
          </w:p>
        </w:tc>
        <w:tc>
          <w:tcPr>
            <w:tcW w:w="956" w:type="pct"/>
            <w:vMerge w:val="restart"/>
            <w:vAlign w:val="center"/>
          </w:tcPr>
          <w:p w14:paraId="06380EFF" w14:textId="6A19CFE5" w:rsidR="00271FA3" w:rsidRPr="0061336D" w:rsidRDefault="00271FA3" w:rsidP="0061336D">
            <w:pPr>
              <w:rPr>
                <w:rFonts w:ascii="Aptos" w:hAnsi="Aptos" w:cstheme="majorHAnsi"/>
                <w:lang w:val="ro-RO"/>
              </w:rPr>
            </w:pPr>
            <w:r w:rsidRPr="0061336D">
              <w:rPr>
                <w:rFonts w:ascii="Aptos" w:hAnsi="Aptos" w:cstheme="majorHAnsi"/>
                <w:lang w:val="ro-RO"/>
              </w:rPr>
              <w:t>Cultură</w:t>
            </w:r>
          </w:p>
        </w:tc>
        <w:tc>
          <w:tcPr>
            <w:tcW w:w="2501" w:type="pct"/>
            <w:vAlign w:val="center"/>
          </w:tcPr>
          <w:p w14:paraId="0D54811C" w14:textId="454475D6" w:rsidR="00271FA3" w:rsidRPr="0061336D" w:rsidRDefault="000428DE" w:rsidP="0061336D">
            <w:pPr>
              <w:rPr>
                <w:rFonts w:ascii="Aptos" w:hAnsi="Aptos" w:cstheme="majorHAnsi"/>
                <w:lang w:val="ro-RO"/>
              </w:rPr>
            </w:pPr>
            <w:r>
              <w:rPr>
                <w:rFonts w:ascii="Aptos" w:hAnsi="Aptos" w:cstheme="majorHAnsi"/>
                <w:lang w:val="ro-RO"/>
              </w:rPr>
              <w:t xml:space="preserve">Consultări </w:t>
            </w:r>
            <w:r w:rsidR="00D33E1F">
              <w:rPr>
                <w:rFonts w:ascii="Aptos" w:hAnsi="Aptos" w:cstheme="majorHAnsi"/>
                <w:lang w:val="ro-RO"/>
              </w:rPr>
              <w:t xml:space="preserve">cu </w:t>
            </w:r>
            <w:r w:rsidR="00271FA3" w:rsidRPr="0061336D">
              <w:rPr>
                <w:rFonts w:ascii="Aptos" w:hAnsi="Aptos" w:cstheme="majorHAnsi"/>
                <w:lang w:val="ro-RO"/>
              </w:rPr>
              <w:t>Ministerul Culturii</w:t>
            </w:r>
          </w:p>
        </w:tc>
      </w:tr>
      <w:tr w:rsidR="0061336D" w:rsidRPr="0061336D" w14:paraId="46FBA218" w14:textId="77777777" w:rsidTr="005C7A65">
        <w:trPr>
          <w:jc w:val="center"/>
        </w:trPr>
        <w:tc>
          <w:tcPr>
            <w:tcW w:w="699" w:type="pct"/>
            <w:vMerge/>
            <w:tcBorders>
              <w:bottom w:val="single" w:sz="12" w:space="0" w:color="auto"/>
            </w:tcBorders>
          </w:tcPr>
          <w:p w14:paraId="0EBFEABE" w14:textId="3E96E60F" w:rsidR="00271FA3" w:rsidRPr="0061336D" w:rsidRDefault="00271FA3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844" w:type="pct"/>
            <w:tcBorders>
              <w:bottom w:val="single" w:sz="12" w:space="0" w:color="auto"/>
            </w:tcBorders>
            <w:vAlign w:val="center"/>
          </w:tcPr>
          <w:p w14:paraId="739D3D2F" w14:textId="51B2FB58" w:rsidR="00271FA3" w:rsidRPr="0061336D" w:rsidRDefault="00271FA3" w:rsidP="00B5570F">
            <w:pPr>
              <w:jc w:val="both"/>
              <w:rPr>
                <w:rFonts w:ascii="Aptos" w:hAnsi="Aptos" w:cstheme="majorHAnsi"/>
                <w:lang w:val="ro-RO"/>
              </w:rPr>
            </w:pPr>
            <w:r w:rsidRPr="0061336D">
              <w:rPr>
                <w:rFonts w:ascii="Aptos" w:hAnsi="Aptos" w:cstheme="majorHAnsi"/>
                <w:lang w:val="ro-RO"/>
              </w:rPr>
              <w:t>16:</w:t>
            </w:r>
            <w:r w:rsidR="00997D1A">
              <w:rPr>
                <w:rFonts w:ascii="Aptos" w:hAnsi="Aptos" w:cstheme="majorHAnsi"/>
                <w:lang w:val="ro-RO"/>
              </w:rPr>
              <w:t>0</w:t>
            </w:r>
            <w:r w:rsidRPr="0061336D">
              <w:rPr>
                <w:rFonts w:ascii="Aptos" w:hAnsi="Aptos" w:cstheme="majorHAnsi"/>
                <w:lang w:val="ro-RO"/>
              </w:rPr>
              <w:t>0 – 1</w:t>
            </w:r>
            <w:r w:rsidR="00997D1A">
              <w:rPr>
                <w:rFonts w:ascii="Aptos" w:hAnsi="Aptos" w:cstheme="majorHAnsi"/>
                <w:lang w:val="ro-RO"/>
              </w:rPr>
              <w:t>7</w:t>
            </w:r>
            <w:r w:rsidRPr="0061336D">
              <w:rPr>
                <w:rFonts w:ascii="Aptos" w:hAnsi="Aptos" w:cstheme="majorHAnsi"/>
                <w:lang w:val="ro-RO"/>
              </w:rPr>
              <w:t>:</w:t>
            </w:r>
            <w:r w:rsidR="00997D1A">
              <w:rPr>
                <w:rFonts w:ascii="Aptos" w:hAnsi="Aptos" w:cstheme="majorHAnsi"/>
                <w:lang w:val="ro-RO"/>
              </w:rPr>
              <w:t>3</w:t>
            </w:r>
            <w:r w:rsidRPr="0061336D">
              <w:rPr>
                <w:rFonts w:ascii="Aptos" w:hAnsi="Aptos" w:cstheme="majorHAnsi"/>
                <w:lang w:val="ro-RO"/>
              </w:rPr>
              <w:t>0</w:t>
            </w:r>
          </w:p>
        </w:tc>
        <w:tc>
          <w:tcPr>
            <w:tcW w:w="956" w:type="pct"/>
            <w:vMerge/>
            <w:tcBorders>
              <w:bottom w:val="single" w:sz="12" w:space="0" w:color="auto"/>
            </w:tcBorders>
            <w:vAlign w:val="center"/>
          </w:tcPr>
          <w:p w14:paraId="40914D9E" w14:textId="77777777" w:rsidR="00271FA3" w:rsidRPr="0061336D" w:rsidRDefault="00271FA3" w:rsidP="0061336D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2501" w:type="pct"/>
            <w:tcBorders>
              <w:bottom w:val="single" w:sz="12" w:space="0" w:color="auto"/>
            </w:tcBorders>
            <w:vAlign w:val="center"/>
          </w:tcPr>
          <w:p w14:paraId="72411CD2" w14:textId="6BCC5610" w:rsidR="00271FA3" w:rsidRPr="0061336D" w:rsidRDefault="000428DE" w:rsidP="0061336D">
            <w:pPr>
              <w:rPr>
                <w:rFonts w:ascii="Aptos" w:hAnsi="Aptos" w:cstheme="majorHAnsi"/>
                <w:lang w:val="ro-RO"/>
              </w:rPr>
            </w:pPr>
            <w:r>
              <w:rPr>
                <w:rFonts w:ascii="Aptos" w:hAnsi="Aptos" w:cstheme="majorHAnsi"/>
                <w:lang w:val="ro-RO"/>
              </w:rPr>
              <w:t xml:space="preserve">Consultări </w:t>
            </w:r>
            <w:r w:rsidR="00D33E1F">
              <w:rPr>
                <w:rFonts w:ascii="Aptos" w:hAnsi="Aptos" w:cstheme="majorHAnsi"/>
                <w:lang w:val="ro-RO"/>
              </w:rPr>
              <w:t xml:space="preserve">cu </w:t>
            </w:r>
            <w:r w:rsidR="00452997">
              <w:rPr>
                <w:rFonts w:ascii="Aptos" w:hAnsi="Aptos" w:cstheme="majorHAnsi"/>
                <w:lang w:val="ro-RO"/>
              </w:rPr>
              <w:t>f</w:t>
            </w:r>
            <w:r w:rsidR="00271FA3" w:rsidRPr="0061336D">
              <w:rPr>
                <w:rFonts w:ascii="Aptos" w:hAnsi="Aptos" w:cstheme="majorHAnsi"/>
                <w:lang w:val="ro-RO"/>
              </w:rPr>
              <w:t>ederațiile/</w:t>
            </w:r>
            <w:r w:rsidR="00D33E1F">
              <w:rPr>
                <w:rFonts w:ascii="Aptos" w:hAnsi="Aptos" w:cstheme="majorHAnsi"/>
                <w:lang w:val="ro-RO"/>
              </w:rPr>
              <w:t xml:space="preserve"> </w:t>
            </w:r>
            <w:r w:rsidR="00271FA3" w:rsidRPr="0061336D">
              <w:rPr>
                <w:rFonts w:ascii="Aptos" w:hAnsi="Aptos" w:cstheme="majorHAnsi"/>
                <w:lang w:val="ro-RO"/>
              </w:rPr>
              <w:t>sindicatele reprezentative din Familia Ocupațională Cultură</w:t>
            </w:r>
          </w:p>
        </w:tc>
      </w:tr>
      <w:tr w:rsidR="00997D1A" w:rsidRPr="0061336D" w14:paraId="20E5AFF6" w14:textId="77777777" w:rsidTr="005C7A65">
        <w:trPr>
          <w:trHeight w:val="458"/>
          <w:jc w:val="center"/>
        </w:trPr>
        <w:tc>
          <w:tcPr>
            <w:tcW w:w="699" w:type="pct"/>
            <w:vMerge w:val="restart"/>
            <w:tcBorders>
              <w:top w:val="single" w:sz="12" w:space="0" w:color="auto"/>
            </w:tcBorders>
            <w:vAlign w:val="center"/>
          </w:tcPr>
          <w:p w14:paraId="0C3F7433" w14:textId="1290A850" w:rsidR="00997D1A" w:rsidRPr="0061336D" w:rsidRDefault="00997D1A" w:rsidP="00997D1A">
            <w:pPr>
              <w:rPr>
                <w:rFonts w:ascii="Aptos" w:hAnsi="Aptos" w:cstheme="majorHAnsi"/>
                <w:lang w:val="ro-RO"/>
              </w:rPr>
            </w:pPr>
            <w:r w:rsidRPr="0061336D">
              <w:rPr>
                <w:rFonts w:ascii="Aptos" w:hAnsi="Aptos" w:cstheme="majorHAnsi"/>
                <w:lang w:val="ro-RO"/>
              </w:rPr>
              <w:t>Joi,</w:t>
            </w:r>
          </w:p>
          <w:p w14:paraId="79598EF5" w14:textId="77777777" w:rsidR="00997D1A" w:rsidRPr="0061336D" w:rsidRDefault="00997D1A" w:rsidP="00997D1A">
            <w:pPr>
              <w:rPr>
                <w:rFonts w:ascii="Aptos" w:hAnsi="Aptos" w:cstheme="majorHAnsi"/>
                <w:lang w:val="ro-RO"/>
              </w:rPr>
            </w:pPr>
            <w:r w:rsidRPr="0061336D">
              <w:rPr>
                <w:rFonts w:ascii="Aptos" w:hAnsi="Aptos" w:cstheme="majorHAnsi"/>
                <w:lang w:val="ro-RO"/>
              </w:rPr>
              <w:t>28.05.2026</w:t>
            </w:r>
          </w:p>
          <w:p w14:paraId="3E864BA9" w14:textId="5295B6F7" w:rsidR="00997D1A" w:rsidRPr="0061336D" w:rsidRDefault="00997D1A" w:rsidP="00997D1A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844" w:type="pct"/>
            <w:tcBorders>
              <w:top w:val="single" w:sz="12" w:space="0" w:color="auto"/>
            </w:tcBorders>
            <w:vAlign w:val="center"/>
          </w:tcPr>
          <w:p w14:paraId="41115D2C" w14:textId="1BC0915F" w:rsidR="00997D1A" w:rsidRPr="0061336D" w:rsidRDefault="00997D1A" w:rsidP="00B5570F">
            <w:pPr>
              <w:jc w:val="both"/>
              <w:rPr>
                <w:rFonts w:ascii="Aptos" w:hAnsi="Aptos" w:cstheme="majorHAnsi"/>
                <w:lang w:val="ro-RO"/>
              </w:rPr>
            </w:pPr>
            <w:r w:rsidRPr="0061336D">
              <w:rPr>
                <w:rFonts w:ascii="Aptos" w:hAnsi="Aptos" w:cstheme="majorHAnsi"/>
                <w:lang w:val="ro-RO"/>
              </w:rPr>
              <w:t>1</w:t>
            </w:r>
            <w:r>
              <w:rPr>
                <w:rFonts w:ascii="Aptos" w:hAnsi="Aptos" w:cstheme="majorHAnsi"/>
                <w:lang w:val="ro-RO"/>
              </w:rPr>
              <w:t>5</w:t>
            </w:r>
            <w:r w:rsidRPr="0061336D">
              <w:rPr>
                <w:rFonts w:ascii="Aptos" w:hAnsi="Aptos" w:cstheme="majorHAnsi"/>
                <w:lang w:val="ro-RO"/>
              </w:rPr>
              <w:t>:00 – 1</w:t>
            </w:r>
            <w:r>
              <w:rPr>
                <w:rFonts w:ascii="Aptos" w:hAnsi="Aptos" w:cstheme="majorHAnsi"/>
                <w:lang w:val="ro-RO"/>
              </w:rPr>
              <w:t>6</w:t>
            </w:r>
            <w:r w:rsidRPr="0061336D">
              <w:rPr>
                <w:rFonts w:ascii="Aptos" w:hAnsi="Aptos" w:cstheme="majorHAnsi"/>
                <w:lang w:val="ro-RO"/>
              </w:rPr>
              <w:t>:</w:t>
            </w:r>
            <w:r>
              <w:rPr>
                <w:rFonts w:ascii="Aptos" w:hAnsi="Aptos" w:cstheme="majorHAnsi"/>
                <w:lang w:val="ro-RO"/>
              </w:rPr>
              <w:t>0</w:t>
            </w:r>
            <w:r w:rsidRPr="0061336D">
              <w:rPr>
                <w:rFonts w:ascii="Aptos" w:hAnsi="Aptos" w:cstheme="majorHAnsi"/>
                <w:lang w:val="ro-RO"/>
              </w:rPr>
              <w:t>0</w:t>
            </w:r>
          </w:p>
        </w:tc>
        <w:tc>
          <w:tcPr>
            <w:tcW w:w="956" w:type="pct"/>
            <w:vMerge w:val="restart"/>
            <w:tcBorders>
              <w:top w:val="single" w:sz="12" w:space="0" w:color="auto"/>
            </w:tcBorders>
            <w:vAlign w:val="center"/>
          </w:tcPr>
          <w:p w14:paraId="4C695BEB" w14:textId="4E5CC554" w:rsidR="00997D1A" w:rsidRPr="0061336D" w:rsidRDefault="005819C3" w:rsidP="00997D1A">
            <w:pPr>
              <w:rPr>
                <w:rFonts w:ascii="Aptos" w:hAnsi="Aptos" w:cstheme="majorHAnsi"/>
                <w:lang w:val="ro-RO"/>
              </w:rPr>
            </w:pPr>
            <w:r>
              <w:rPr>
                <w:rFonts w:ascii="Aptos" w:hAnsi="Aptos" w:cstheme="majorHAnsi"/>
                <w:lang w:val="ro-RO"/>
              </w:rPr>
              <w:t>Învățământ</w:t>
            </w:r>
          </w:p>
        </w:tc>
        <w:tc>
          <w:tcPr>
            <w:tcW w:w="2501" w:type="pct"/>
            <w:tcBorders>
              <w:top w:val="single" w:sz="12" w:space="0" w:color="auto"/>
            </w:tcBorders>
            <w:vAlign w:val="center"/>
          </w:tcPr>
          <w:p w14:paraId="52304576" w14:textId="5A06BC71" w:rsidR="00997D1A" w:rsidRPr="0061336D" w:rsidRDefault="00997D1A" w:rsidP="00997D1A">
            <w:pPr>
              <w:rPr>
                <w:rFonts w:ascii="Aptos" w:hAnsi="Aptos" w:cstheme="majorHAnsi"/>
                <w:lang w:val="ro-RO"/>
              </w:rPr>
            </w:pPr>
            <w:r>
              <w:rPr>
                <w:rFonts w:ascii="Aptos" w:hAnsi="Aptos" w:cstheme="majorHAnsi"/>
                <w:lang w:val="ro-RO"/>
              </w:rPr>
              <w:t xml:space="preserve">Consultări </w:t>
            </w:r>
            <w:r w:rsidR="00D33E1F">
              <w:rPr>
                <w:rFonts w:ascii="Aptos" w:hAnsi="Aptos" w:cstheme="majorHAnsi"/>
                <w:lang w:val="ro-RO"/>
              </w:rPr>
              <w:t xml:space="preserve">cu </w:t>
            </w:r>
            <w:r w:rsidRPr="0061336D">
              <w:rPr>
                <w:rFonts w:ascii="Aptos" w:hAnsi="Aptos" w:cstheme="majorHAnsi"/>
                <w:lang w:val="ro-RO"/>
              </w:rPr>
              <w:t>Ministerul Educației și Cercetării</w:t>
            </w:r>
          </w:p>
        </w:tc>
      </w:tr>
      <w:tr w:rsidR="00997D1A" w:rsidRPr="0061336D" w14:paraId="16587B10" w14:textId="77777777" w:rsidTr="005239A7">
        <w:trPr>
          <w:jc w:val="center"/>
        </w:trPr>
        <w:tc>
          <w:tcPr>
            <w:tcW w:w="699" w:type="pct"/>
            <w:vMerge/>
            <w:tcBorders>
              <w:bottom w:val="single" w:sz="12" w:space="0" w:color="auto"/>
            </w:tcBorders>
          </w:tcPr>
          <w:p w14:paraId="269C4005" w14:textId="74CFF507" w:rsidR="00997D1A" w:rsidRPr="0061336D" w:rsidRDefault="00997D1A" w:rsidP="00997D1A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844" w:type="pct"/>
            <w:tcBorders>
              <w:bottom w:val="single" w:sz="12" w:space="0" w:color="auto"/>
            </w:tcBorders>
            <w:vAlign w:val="center"/>
          </w:tcPr>
          <w:p w14:paraId="5350B683" w14:textId="14DA6246" w:rsidR="00997D1A" w:rsidRPr="0061336D" w:rsidRDefault="00997D1A" w:rsidP="00B5570F">
            <w:pPr>
              <w:jc w:val="both"/>
              <w:rPr>
                <w:rFonts w:ascii="Aptos" w:hAnsi="Aptos" w:cstheme="majorHAnsi"/>
                <w:lang w:val="ro-RO"/>
              </w:rPr>
            </w:pPr>
            <w:r w:rsidRPr="0061336D">
              <w:rPr>
                <w:rFonts w:ascii="Aptos" w:hAnsi="Aptos" w:cstheme="majorHAnsi"/>
                <w:lang w:val="ro-RO"/>
              </w:rPr>
              <w:t>16:</w:t>
            </w:r>
            <w:r>
              <w:rPr>
                <w:rFonts w:ascii="Aptos" w:hAnsi="Aptos" w:cstheme="majorHAnsi"/>
                <w:lang w:val="ro-RO"/>
              </w:rPr>
              <w:t>0</w:t>
            </w:r>
            <w:r w:rsidRPr="0061336D">
              <w:rPr>
                <w:rFonts w:ascii="Aptos" w:hAnsi="Aptos" w:cstheme="majorHAnsi"/>
                <w:lang w:val="ro-RO"/>
              </w:rPr>
              <w:t>0 – 1</w:t>
            </w:r>
            <w:r>
              <w:rPr>
                <w:rFonts w:ascii="Aptos" w:hAnsi="Aptos" w:cstheme="majorHAnsi"/>
                <w:lang w:val="ro-RO"/>
              </w:rPr>
              <w:t>7</w:t>
            </w:r>
            <w:r w:rsidRPr="0061336D">
              <w:rPr>
                <w:rFonts w:ascii="Aptos" w:hAnsi="Aptos" w:cstheme="majorHAnsi"/>
                <w:lang w:val="ro-RO"/>
              </w:rPr>
              <w:t>:</w:t>
            </w:r>
            <w:r>
              <w:rPr>
                <w:rFonts w:ascii="Aptos" w:hAnsi="Aptos" w:cstheme="majorHAnsi"/>
                <w:lang w:val="ro-RO"/>
              </w:rPr>
              <w:t>3</w:t>
            </w:r>
            <w:r w:rsidRPr="0061336D">
              <w:rPr>
                <w:rFonts w:ascii="Aptos" w:hAnsi="Aptos" w:cstheme="majorHAnsi"/>
                <w:lang w:val="ro-RO"/>
              </w:rPr>
              <w:t>0</w:t>
            </w:r>
          </w:p>
        </w:tc>
        <w:tc>
          <w:tcPr>
            <w:tcW w:w="956" w:type="pct"/>
            <w:vMerge/>
            <w:tcBorders>
              <w:bottom w:val="single" w:sz="12" w:space="0" w:color="auto"/>
            </w:tcBorders>
            <w:vAlign w:val="center"/>
          </w:tcPr>
          <w:p w14:paraId="4C3D2F2A" w14:textId="77777777" w:rsidR="00997D1A" w:rsidRPr="0061336D" w:rsidRDefault="00997D1A" w:rsidP="00997D1A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2501" w:type="pct"/>
            <w:tcBorders>
              <w:bottom w:val="single" w:sz="12" w:space="0" w:color="auto"/>
            </w:tcBorders>
            <w:vAlign w:val="center"/>
          </w:tcPr>
          <w:p w14:paraId="5A76B05B" w14:textId="131F4344" w:rsidR="00997D1A" w:rsidRPr="0061336D" w:rsidRDefault="00997D1A" w:rsidP="00997D1A">
            <w:pPr>
              <w:rPr>
                <w:rFonts w:ascii="Aptos" w:hAnsi="Aptos" w:cstheme="majorHAnsi"/>
                <w:lang w:val="ro-RO"/>
              </w:rPr>
            </w:pPr>
            <w:r>
              <w:rPr>
                <w:rFonts w:ascii="Aptos" w:hAnsi="Aptos" w:cstheme="majorHAnsi"/>
                <w:lang w:val="ro-RO"/>
              </w:rPr>
              <w:t xml:space="preserve">Consultări </w:t>
            </w:r>
            <w:r w:rsidR="00D33E1F">
              <w:rPr>
                <w:rFonts w:ascii="Aptos" w:hAnsi="Aptos" w:cstheme="majorHAnsi"/>
                <w:lang w:val="ro-RO"/>
              </w:rPr>
              <w:t xml:space="preserve">cu </w:t>
            </w:r>
            <w:r w:rsidR="00452997">
              <w:rPr>
                <w:rFonts w:ascii="Aptos" w:hAnsi="Aptos" w:cstheme="majorHAnsi"/>
                <w:lang w:val="ro-RO"/>
              </w:rPr>
              <w:t>f</w:t>
            </w:r>
            <w:r w:rsidRPr="0061336D">
              <w:rPr>
                <w:rFonts w:ascii="Aptos" w:hAnsi="Aptos" w:cstheme="majorHAnsi"/>
                <w:lang w:val="ro-RO"/>
              </w:rPr>
              <w:t>ederațiile/</w:t>
            </w:r>
            <w:r w:rsidR="00D33E1F">
              <w:rPr>
                <w:rFonts w:ascii="Aptos" w:hAnsi="Aptos" w:cstheme="majorHAnsi"/>
                <w:lang w:val="ro-RO"/>
              </w:rPr>
              <w:t xml:space="preserve"> </w:t>
            </w:r>
            <w:r w:rsidRPr="0061336D">
              <w:rPr>
                <w:rFonts w:ascii="Aptos" w:hAnsi="Aptos" w:cstheme="majorHAnsi"/>
                <w:lang w:val="ro-RO"/>
              </w:rPr>
              <w:t>sindicatele reprezentative din Familia Ocupațională Învățământ</w:t>
            </w:r>
          </w:p>
        </w:tc>
      </w:tr>
      <w:tr w:rsidR="00B5570F" w:rsidRPr="0061336D" w14:paraId="26BDB587" w14:textId="77777777" w:rsidTr="005C7A65">
        <w:trPr>
          <w:jc w:val="center"/>
        </w:trPr>
        <w:tc>
          <w:tcPr>
            <w:tcW w:w="699" w:type="pct"/>
            <w:vMerge w:val="restart"/>
            <w:tcBorders>
              <w:top w:val="single" w:sz="12" w:space="0" w:color="auto"/>
            </w:tcBorders>
            <w:vAlign w:val="center"/>
          </w:tcPr>
          <w:p w14:paraId="044508B3" w14:textId="77777777" w:rsidR="00B5570F" w:rsidRPr="00997D1A" w:rsidRDefault="00B5570F" w:rsidP="00997D1A">
            <w:pPr>
              <w:rPr>
                <w:rFonts w:ascii="Aptos" w:hAnsi="Aptos" w:cstheme="majorHAnsi"/>
                <w:lang w:val="ro-RO"/>
              </w:rPr>
            </w:pPr>
            <w:r w:rsidRPr="00997D1A">
              <w:rPr>
                <w:rFonts w:ascii="Aptos" w:hAnsi="Aptos" w:cstheme="majorHAnsi"/>
                <w:lang w:val="ro-RO"/>
              </w:rPr>
              <w:lastRenderedPageBreak/>
              <w:t>Vineri, 29.05.2026</w:t>
            </w:r>
          </w:p>
          <w:p w14:paraId="2DBAD279" w14:textId="77777777" w:rsidR="00B5570F" w:rsidRPr="00997D1A" w:rsidRDefault="00B5570F" w:rsidP="00997D1A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844" w:type="pct"/>
            <w:tcBorders>
              <w:top w:val="single" w:sz="12" w:space="0" w:color="auto"/>
            </w:tcBorders>
            <w:vAlign w:val="center"/>
          </w:tcPr>
          <w:p w14:paraId="73292726" w14:textId="7D1A6E4C" w:rsidR="00B5570F" w:rsidRPr="00997D1A" w:rsidRDefault="00B5570F" w:rsidP="00B5570F">
            <w:pPr>
              <w:rPr>
                <w:rFonts w:ascii="Aptos" w:hAnsi="Aptos" w:cstheme="majorHAnsi"/>
                <w:lang w:val="ro-RO"/>
              </w:rPr>
            </w:pPr>
            <w:r w:rsidRPr="00997D1A">
              <w:rPr>
                <w:rFonts w:ascii="Aptos" w:hAnsi="Aptos" w:cstheme="majorHAnsi"/>
                <w:lang w:val="ro-RO"/>
              </w:rPr>
              <w:t>08:30 – 09:30</w:t>
            </w:r>
          </w:p>
        </w:tc>
        <w:tc>
          <w:tcPr>
            <w:tcW w:w="956" w:type="pct"/>
            <w:vMerge w:val="restart"/>
            <w:tcBorders>
              <w:top w:val="single" w:sz="12" w:space="0" w:color="auto"/>
            </w:tcBorders>
            <w:vAlign w:val="center"/>
          </w:tcPr>
          <w:p w14:paraId="0CCFC9AE" w14:textId="28453C32" w:rsidR="00B5570F" w:rsidRPr="00997D1A" w:rsidRDefault="005819C3" w:rsidP="00997D1A">
            <w:pPr>
              <w:rPr>
                <w:rFonts w:ascii="Aptos" w:hAnsi="Aptos" w:cstheme="majorHAnsi"/>
                <w:lang w:val="ro-RO"/>
              </w:rPr>
            </w:pPr>
            <w:r>
              <w:rPr>
                <w:rFonts w:ascii="Aptos" w:hAnsi="Aptos" w:cstheme="majorHAnsi"/>
                <w:lang w:val="ro-RO"/>
              </w:rPr>
              <w:t>Autorități și i</w:t>
            </w:r>
            <w:r w:rsidR="00B5570F" w:rsidRPr="00997D1A">
              <w:rPr>
                <w:rFonts w:ascii="Aptos" w:hAnsi="Aptos" w:cstheme="majorHAnsi"/>
                <w:lang w:val="ro-RO"/>
              </w:rPr>
              <w:t>nstituții finanțate integral din venituri proprii</w:t>
            </w:r>
          </w:p>
        </w:tc>
        <w:tc>
          <w:tcPr>
            <w:tcW w:w="2501" w:type="pct"/>
            <w:tcBorders>
              <w:top w:val="single" w:sz="12" w:space="0" w:color="auto"/>
            </w:tcBorders>
            <w:vAlign w:val="center"/>
          </w:tcPr>
          <w:p w14:paraId="1A78C8D8" w14:textId="6C10234A" w:rsidR="00B5570F" w:rsidRPr="00997D1A" w:rsidRDefault="00B5570F" w:rsidP="00997D1A">
            <w:pPr>
              <w:rPr>
                <w:rFonts w:ascii="Aptos" w:hAnsi="Aptos" w:cstheme="majorHAnsi"/>
                <w:lang w:val="ro-RO"/>
              </w:rPr>
            </w:pPr>
            <w:r w:rsidRPr="00997D1A">
              <w:rPr>
                <w:rFonts w:ascii="Aptos" w:hAnsi="Aptos" w:cstheme="majorHAnsi"/>
                <w:lang w:val="ro-RO"/>
              </w:rPr>
              <w:t xml:space="preserve">Consultări </w:t>
            </w:r>
            <w:r w:rsidR="00D33E1F">
              <w:rPr>
                <w:rFonts w:ascii="Aptos" w:hAnsi="Aptos" w:cstheme="majorHAnsi"/>
                <w:lang w:val="ro-RO"/>
              </w:rPr>
              <w:t xml:space="preserve">cu </w:t>
            </w:r>
            <w:r w:rsidR="005819C3">
              <w:rPr>
                <w:rFonts w:ascii="Aptos" w:hAnsi="Aptos" w:cstheme="majorHAnsi"/>
                <w:lang w:val="ro-RO"/>
              </w:rPr>
              <w:t xml:space="preserve">autoritățile </w:t>
            </w:r>
            <w:r w:rsidRPr="00997D1A">
              <w:rPr>
                <w:rFonts w:ascii="Aptos" w:hAnsi="Aptos" w:cstheme="majorHAnsi"/>
                <w:lang w:val="ro-RO"/>
              </w:rPr>
              <w:t>instituții</w:t>
            </w:r>
            <w:r w:rsidR="00D33E1F">
              <w:rPr>
                <w:rFonts w:ascii="Aptos" w:hAnsi="Aptos" w:cstheme="majorHAnsi"/>
                <w:lang w:val="ro-RO"/>
              </w:rPr>
              <w:t>le</w:t>
            </w:r>
            <w:r w:rsidRPr="00997D1A">
              <w:rPr>
                <w:rFonts w:ascii="Aptos" w:hAnsi="Aptos" w:cstheme="majorHAnsi"/>
                <w:lang w:val="ro-RO"/>
              </w:rPr>
              <w:t xml:space="preserve"> finanțate integral din venituri proprii</w:t>
            </w:r>
          </w:p>
        </w:tc>
      </w:tr>
      <w:tr w:rsidR="00B5570F" w:rsidRPr="0061336D" w14:paraId="183B33E2" w14:textId="77777777" w:rsidTr="00B5570F">
        <w:trPr>
          <w:jc w:val="center"/>
        </w:trPr>
        <w:tc>
          <w:tcPr>
            <w:tcW w:w="699" w:type="pct"/>
            <w:vMerge/>
            <w:vAlign w:val="center"/>
          </w:tcPr>
          <w:p w14:paraId="1C10F6D6" w14:textId="77777777" w:rsidR="00B5570F" w:rsidRPr="00997D1A" w:rsidRDefault="00B5570F" w:rsidP="00997D1A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844" w:type="pct"/>
            <w:vAlign w:val="center"/>
          </w:tcPr>
          <w:p w14:paraId="51DA3DE4" w14:textId="2BF5C968" w:rsidR="00B5570F" w:rsidRPr="00997D1A" w:rsidRDefault="00B5570F" w:rsidP="00B5570F">
            <w:pPr>
              <w:rPr>
                <w:rFonts w:ascii="Aptos" w:hAnsi="Aptos" w:cstheme="majorHAnsi"/>
                <w:lang w:val="ro-RO"/>
              </w:rPr>
            </w:pPr>
            <w:r w:rsidRPr="00997D1A">
              <w:rPr>
                <w:rFonts w:ascii="Aptos" w:hAnsi="Aptos" w:cstheme="majorHAnsi"/>
                <w:lang w:val="ro-RO"/>
              </w:rPr>
              <w:t xml:space="preserve">9:30 </w:t>
            </w:r>
            <w:r>
              <w:rPr>
                <w:rFonts w:ascii="Aptos" w:hAnsi="Aptos" w:cstheme="majorHAnsi"/>
                <w:lang w:val="ro-RO"/>
              </w:rPr>
              <w:t>–</w:t>
            </w:r>
            <w:r w:rsidRPr="00997D1A">
              <w:rPr>
                <w:rFonts w:ascii="Aptos" w:hAnsi="Aptos" w:cstheme="majorHAnsi"/>
                <w:lang w:val="ro-RO"/>
              </w:rPr>
              <w:t xml:space="preserve"> 11</w:t>
            </w:r>
            <w:r>
              <w:rPr>
                <w:rFonts w:ascii="Aptos" w:hAnsi="Aptos" w:cstheme="majorHAnsi"/>
                <w:lang w:val="ro-RO"/>
              </w:rPr>
              <w:t>:00</w:t>
            </w:r>
          </w:p>
        </w:tc>
        <w:tc>
          <w:tcPr>
            <w:tcW w:w="956" w:type="pct"/>
            <w:vMerge/>
            <w:vAlign w:val="center"/>
          </w:tcPr>
          <w:p w14:paraId="3C853EFA" w14:textId="77777777" w:rsidR="00B5570F" w:rsidRPr="00997D1A" w:rsidRDefault="00B5570F" w:rsidP="00997D1A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2501" w:type="pct"/>
            <w:vAlign w:val="center"/>
          </w:tcPr>
          <w:p w14:paraId="5ECDCCEB" w14:textId="2C69E397" w:rsidR="00B5570F" w:rsidRPr="00997D1A" w:rsidRDefault="00B5570F" w:rsidP="00997D1A">
            <w:pPr>
              <w:rPr>
                <w:rFonts w:ascii="Aptos" w:hAnsi="Aptos" w:cstheme="majorHAnsi"/>
                <w:lang w:val="ro-RO"/>
              </w:rPr>
            </w:pPr>
            <w:r w:rsidRPr="00997D1A">
              <w:rPr>
                <w:rFonts w:ascii="Aptos" w:hAnsi="Aptos" w:cstheme="majorHAnsi"/>
                <w:lang w:val="ro-RO"/>
              </w:rPr>
              <w:t xml:space="preserve">Consultări </w:t>
            </w:r>
            <w:r w:rsidR="009D0F1E">
              <w:rPr>
                <w:rFonts w:ascii="Aptos" w:hAnsi="Aptos" w:cstheme="majorHAnsi"/>
                <w:lang w:val="ro-RO"/>
              </w:rPr>
              <w:t xml:space="preserve">cu </w:t>
            </w:r>
            <w:r w:rsidR="00D33E1F">
              <w:rPr>
                <w:rFonts w:ascii="Aptos" w:hAnsi="Aptos" w:cstheme="majorHAnsi"/>
                <w:lang w:val="ro-RO"/>
              </w:rPr>
              <w:t>f</w:t>
            </w:r>
            <w:r w:rsidRPr="00997D1A">
              <w:rPr>
                <w:rFonts w:ascii="Aptos" w:hAnsi="Aptos" w:cstheme="majorHAnsi"/>
                <w:lang w:val="ro-RO"/>
              </w:rPr>
              <w:t xml:space="preserve">ederațiile/sindicatele reprezentative din cadrul </w:t>
            </w:r>
            <w:r w:rsidR="005819C3">
              <w:rPr>
                <w:rFonts w:ascii="Aptos" w:hAnsi="Aptos" w:cstheme="majorHAnsi"/>
                <w:lang w:val="ro-RO"/>
              </w:rPr>
              <w:t xml:space="preserve">autorităților și </w:t>
            </w:r>
            <w:r w:rsidRPr="00997D1A">
              <w:rPr>
                <w:rFonts w:ascii="Aptos" w:hAnsi="Aptos" w:cstheme="majorHAnsi"/>
                <w:lang w:val="ro-RO"/>
              </w:rPr>
              <w:t>instituțiilor finanțate integral din venituri proprii</w:t>
            </w:r>
          </w:p>
        </w:tc>
      </w:tr>
      <w:tr w:rsidR="00997D1A" w:rsidRPr="0061336D" w14:paraId="249221FA" w14:textId="77777777" w:rsidTr="005C7A65">
        <w:trPr>
          <w:trHeight w:val="431"/>
          <w:jc w:val="center"/>
        </w:trPr>
        <w:tc>
          <w:tcPr>
            <w:tcW w:w="699" w:type="pct"/>
            <w:vMerge/>
            <w:vAlign w:val="center"/>
          </w:tcPr>
          <w:p w14:paraId="24EE16C7" w14:textId="4C2744F5" w:rsidR="00997D1A" w:rsidRPr="00997D1A" w:rsidRDefault="00997D1A" w:rsidP="00997D1A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844" w:type="pct"/>
            <w:vAlign w:val="center"/>
          </w:tcPr>
          <w:p w14:paraId="5CECA87B" w14:textId="2D80B3FA" w:rsidR="00997D1A" w:rsidRPr="00997D1A" w:rsidRDefault="00997D1A" w:rsidP="005C7A65">
            <w:pPr>
              <w:rPr>
                <w:rFonts w:ascii="Aptos" w:hAnsi="Aptos" w:cstheme="majorHAnsi"/>
                <w:lang w:val="ro-RO"/>
              </w:rPr>
            </w:pPr>
            <w:r w:rsidRPr="00997D1A">
              <w:rPr>
                <w:rFonts w:ascii="Aptos" w:hAnsi="Aptos" w:cstheme="majorHAnsi"/>
                <w:lang w:val="ro-RO"/>
              </w:rPr>
              <w:t>13:00 – 14:00</w:t>
            </w:r>
          </w:p>
        </w:tc>
        <w:tc>
          <w:tcPr>
            <w:tcW w:w="956" w:type="pct"/>
            <w:vMerge w:val="restart"/>
            <w:vAlign w:val="center"/>
          </w:tcPr>
          <w:p w14:paraId="71BAA5C2" w14:textId="2B1C8C5F" w:rsidR="00997D1A" w:rsidRPr="00997D1A" w:rsidRDefault="00997D1A" w:rsidP="00997D1A">
            <w:pPr>
              <w:rPr>
                <w:rFonts w:ascii="Aptos" w:hAnsi="Aptos" w:cstheme="majorHAnsi"/>
                <w:lang w:val="ro-RO"/>
              </w:rPr>
            </w:pPr>
            <w:r w:rsidRPr="00997D1A">
              <w:rPr>
                <w:rFonts w:ascii="Aptos" w:hAnsi="Aptos" w:cstheme="majorHAnsi"/>
                <w:lang w:val="ro-RO"/>
              </w:rPr>
              <w:t xml:space="preserve">Apărare, </w:t>
            </w:r>
            <w:r w:rsidR="005819C3">
              <w:rPr>
                <w:rFonts w:ascii="Aptos" w:hAnsi="Aptos" w:cstheme="majorHAnsi"/>
                <w:lang w:val="ro-RO"/>
              </w:rPr>
              <w:t>o</w:t>
            </w:r>
            <w:r w:rsidRPr="00997D1A">
              <w:rPr>
                <w:rFonts w:ascii="Aptos" w:hAnsi="Aptos" w:cstheme="majorHAnsi"/>
                <w:lang w:val="ro-RO"/>
              </w:rPr>
              <w:t xml:space="preserve">rdine </w:t>
            </w:r>
            <w:r w:rsidR="005819C3">
              <w:rPr>
                <w:rFonts w:ascii="Aptos" w:hAnsi="Aptos" w:cstheme="majorHAnsi"/>
                <w:lang w:val="ro-RO"/>
              </w:rPr>
              <w:t>p</w:t>
            </w:r>
            <w:r w:rsidRPr="00997D1A">
              <w:rPr>
                <w:rFonts w:ascii="Aptos" w:hAnsi="Aptos" w:cstheme="majorHAnsi"/>
                <w:lang w:val="ro-RO"/>
              </w:rPr>
              <w:t xml:space="preserve">ublică și </w:t>
            </w:r>
            <w:r w:rsidR="005819C3">
              <w:rPr>
                <w:rFonts w:ascii="Aptos" w:hAnsi="Aptos" w:cstheme="majorHAnsi"/>
                <w:lang w:val="ro-RO"/>
              </w:rPr>
              <w:t>s</w:t>
            </w:r>
            <w:r w:rsidRPr="00997D1A">
              <w:rPr>
                <w:rFonts w:ascii="Aptos" w:hAnsi="Aptos" w:cstheme="majorHAnsi"/>
                <w:lang w:val="ro-RO"/>
              </w:rPr>
              <w:t>ecuritate națională</w:t>
            </w:r>
          </w:p>
        </w:tc>
        <w:tc>
          <w:tcPr>
            <w:tcW w:w="2501" w:type="pct"/>
            <w:vAlign w:val="center"/>
          </w:tcPr>
          <w:p w14:paraId="7E086EDD" w14:textId="114ABD29" w:rsidR="00997D1A" w:rsidRPr="00997D1A" w:rsidRDefault="00452997" w:rsidP="00997D1A">
            <w:pPr>
              <w:rPr>
                <w:rFonts w:ascii="Aptos" w:hAnsi="Aptos" w:cstheme="majorHAnsi"/>
                <w:lang w:val="ro-RO"/>
              </w:rPr>
            </w:pPr>
            <w:r>
              <w:rPr>
                <w:rFonts w:ascii="Aptos" w:hAnsi="Aptos" w:cstheme="majorHAnsi"/>
                <w:lang w:val="ro-RO"/>
              </w:rPr>
              <w:t xml:space="preserve">Consultări </w:t>
            </w:r>
            <w:r w:rsidR="009D0F1E">
              <w:rPr>
                <w:rFonts w:ascii="Aptos" w:hAnsi="Aptos" w:cstheme="majorHAnsi"/>
                <w:lang w:val="ro-RO"/>
              </w:rPr>
              <w:t xml:space="preserve">cu </w:t>
            </w:r>
            <w:r w:rsidRPr="0061336D">
              <w:rPr>
                <w:rFonts w:ascii="Aptos" w:hAnsi="Aptos" w:cstheme="majorHAnsi"/>
                <w:lang w:val="ro-RO"/>
              </w:rPr>
              <w:t>MAI, MApN, ANP, STS, SRI, SIE și SPP</w:t>
            </w:r>
          </w:p>
        </w:tc>
      </w:tr>
      <w:tr w:rsidR="00997D1A" w:rsidRPr="0061336D" w14:paraId="7459125E" w14:textId="77777777" w:rsidTr="005239A7">
        <w:trPr>
          <w:jc w:val="center"/>
        </w:trPr>
        <w:tc>
          <w:tcPr>
            <w:tcW w:w="699" w:type="pct"/>
            <w:vMerge/>
            <w:tcBorders>
              <w:bottom w:val="single" w:sz="12" w:space="0" w:color="auto"/>
            </w:tcBorders>
            <w:vAlign w:val="center"/>
          </w:tcPr>
          <w:p w14:paraId="152E39E2" w14:textId="57C9A858" w:rsidR="00997D1A" w:rsidRPr="00997D1A" w:rsidRDefault="00997D1A" w:rsidP="00997D1A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844" w:type="pct"/>
            <w:tcBorders>
              <w:bottom w:val="single" w:sz="12" w:space="0" w:color="auto"/>
            </w:tcBorders>
            <w:vAlign w:val="center"/>
          </w:tcPr>
          <w:p w14:paraId="296F4036" w14:textId="7BAE5E2B" w:rsidR="00997D1A" w:rsidRPr="00997D1A" w:rsidRDefault="00997D1A" w:rsidP="005C7A65">
            <w:pPr>
              <w:rPr>
                <w:rFonts w:ascii="Aptos" w:hAnsi="Aptos" w:cstheme="majorHAnsi"/>
                <w:lang w:val="ro-RO"/>
              </w:rPr>
            </w:pPr>
            <w:r w:rsidRPr="00997D1A">
              <w:rPr>
                <w:rFonts w:ascii="Aptos" w:hAnsi="Aptos" w:cstheme="majorHAnsi"/>
                <w:lang w:val="ro-RO"/>
              </w:rPr>
              <w:t>14:00 – 15:30</w:t>
            </w:r>
          </w:p>
        </w:tc>
        <w:tc>
          <w:tcPr>
            <w:tcW w:w="956" w:type="pct"/>
            <w:vMerge/>
            <w:tcBorders>
              <w:bottom w:val="single" w:sz="12" w:space="0" w:color="auto"/>
            </w:tcBorders>
            <w:vAlign w:val="center"/>
          </w:tcPr>
          <w:p w14:paraId="660E4EDB" w14:textId="77777777" w:rsidR="00997D1A" w:rsidRPr="00997D1A" w:rsidRDefault="00997D1A" w:rsidP="00997D1A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2501" w:type="pct"/>
            <w:tcBorders>
              <w:bottom w:val="single" w:sz="12" w:space="0" w:color="auto"/>
            </w:tcBorders>
            <w:vAlign w:val="center"/>
          </w:tcPr>
          <w:p w14:paraId="2BFF186F" w14:textId="29DE5A0A" w:rsidR="00997D1A" w:rsidRPr="00997D1A" w:rsidRDefault="009D0F1E" w:rsidP="00997D1A">
            <w:pPr>
              <w:rPr>
                <w:rFonts w:ascii="Aptos" w:hAnsi="Aptos" w:cstheme="majorHAnsi"/>
                <w:lang w:val="ro-RO"/>
              </w:rPr>
            </w:pPr>
            <w:r>
              <w:rPr>
                <w:rFonts w:ascii="Aptos" w:hAnsi="Aptos" w:cstheme="majorHAnsi"/>
                <w:lang w:val="ro-RO"/>
              </w:rPr>
              <w:t>Consultări cu f</w:t>
            </w:r>
            <w:r w:rsidR="00997D1A" w:rsidRPr="00997D1A">
              <w:rPr>
                <w:rFonts w:ascii="Aptos" w:hAnsi="Aptos" w:cstheme="majorHAnsi"/>
                <w:lang w:val="ro-RO"/>
              </w:rPr>
              <w:t>ederațiile/sindicatele reprezentative din Familia Ocupațională Apărare, Ordine Publică și securitate națională</w:t>
            </w:r>
          </w:p>
        </w:tc>
      </w:tr>
      <w:tr w:rsidR="005239A7" w:rsidRPr="0061336D" w14:paraId="071BE47A" w14:textId="77777777" w:rsidTr="005239A7">
        <w:trPr>
          <w:jc w:val="center"/>
        </w:trPr>
        <w:tc>
          <w:tcPr>
            <w:tcW w:w="699" w:type="pct"/>
            <w:vMerge w:val="restart"/>
            <w:tcBorders>
              <w:top w:val="single" w:sz="12" w:space="0" w:color="auto"/>
            </w:tcBorders>
            <w:vAlign w:val="center"/>
          </w:tcPr>
          <w:p w14:paraId="25457990" w14:textId="462F82B3" w:rsidR="005239A7" w:rsidRPr="0061336D" w:rsidRDefault="005239A7" w:rsidP="00997D1A">
            <w:pPr>
              <w:rPr>
                <w:rFonts w:ascii="Aptos" w:hAnsi="Aptos" w:cstheme="majorHAnsi"/>
                <w:lang w:val="ro-RO"/>
              </w:rPr>
            </w:pPr>
            <w:r>
              <w:rPr>
                <w:rFonts w:ascii="Aptos" w:hAnsi="Aptos" w:cstheme="majorHAnsi"/>
                <w:lang w:val="ro-RO"/>
              </w:rPr>
              <w:t>Miercuri,</w:t>
            </w:r>
          </w:p>
          <w:p w14:paraId="32F89E5F" w14:textId="77777777" w:rsidR="005239A7" w:rsidRPr="0061336D" w:rsidRDefault="005239A7" w:rsidP="00997D1A">
            <w:pPr>
              <w:rPr>
                <w:rFonts w:ascii="Aptos" w:hAnsi="Aptos" w:cstheme="majorHAnsi"/>
                <w:lang w:val="ro-RO"/>
              </w:rPr>
            </w:pPr>
            <w:r w:rsidRPr="0061336D">
              <w:rPr>
                <w:rFonts w:ascii="Aptos" w:hAnsi="Aptos" w:cstheme="majorHAnsi"/>
                <w:lang w:val="ro-RO"/>
              </w:rPr>
              <w:t>03.06.2026</w:t>
            </w:r>
          </w:p>
          <w:p w14:paraId="16C3CA82" w14:textId="3A62D991" w:rsidR="005239A7" w:rsidRPr="0061336D" w:rsidRDefault="005239A7" w:rsidP="00997D1A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844" w:type="pct"/>
            <w:tcBorders>
              <w:top w:val="single" w:sz="12" w:space="0" w:color="auto"/>
            </w:tcBorders>
            <w:vAlign w:val="center"/>
          </w:tcPr>
          <w:p w14:paraId="703C8C81" w14:textId="57651EA5" w:rsidR="005239A7" w:rsidRPr="0061336D" w:rsidRDefault="005239A7" w:rsidP="005C7A65">
            <w:pPr>
              <w:rPr>
                <w:rFonts w:ascii="Aptos" w:hAnsi="Aptos" w:cstheme="majorHAnsi"/>
                <w:lang w:val="ro-RO"/>
              </w:rPr>
            </w:pPr>
            <w:r w:rsidRPr="0061336D">
              <w:rPr>
                <w:rFonts w:ascii="Aptos" w:hAnsi="Aptos" w:cstheme="majorHAnsi"/>
                <w:lang w:val="ro-RO"/>
              </w:rPr>
              <w:t xml:space="preserve">08:30 – </w:t>
            </w:r>
            <w:r>
              <w:rPr>
                <w:rFonts w:ascii="Aptos" w:hAnsi="Aptos" w:cstheme="majorHAnsi"/>
                <w:lang w:val="ro-RO"/>
              </w:rPr>
              <w:t>09</w:t>
            </w:r>
            <w:r w:rsidRPr="0061336D">
              <w:rPr>
                <w:rFonts w:ascii="Aptos" w:hAnsi="Aptos" w:cstheme="majorHAnsi"/>
                <w:lang w:val="ro-RO"/>
              </w:rPr>
              <w:t>:</w:t>
            </w:r>
            <w:r>
              <w:rPr>
                <w:rFonts w:ascii="Aptos" w:hAnsi="Aptos" w:cstheme="majorHAnsi"/>
                <w:lang w:val="ro-RO"/>
              </w:rPr>
              <w:t>3</w:t>
            </w:r>
            <w:r w:rsidRPr="0061336D">
              <w:rPr>
                <w:rFonts w:ascii="Aptos" w:hAnsi="Aptos" w:cstheme="majorHAnsi"/>
                <w:lang w:val="ro-RO"/>
              </w:rPr>
              <w:t>0</w:t>
            </w:r>
          </w:p>
        </w:tc>
        <w:tc>
          <w:tcPr>
            <w:tcW w:w="956" w:type="pct"/>
            <w:vMerge w:val="restart"/>
            <w:tcBorders>
              <w:top w:val="single" w:sz="12" w:space="0" w:color="auto"/>
            </w:tcBorders>
            <w:vAlign w:val="center"/>
          </w:tcPr>
          <w:p w14:paraId="4FD7B89F" w14:textId="2AC0E1CA" w:rsidR="005239A7" w:rsidRPr="0061336D" w:rsidRDefault="005239A7" w:rsidP="00997D1A">
            <w:pPr>
              <w:rPr>
                <w:rFonts w:ascii="Aptos" w:hAnsi="Aptos" w:cstheme="majorHAnsi"/>
                <w:lang w:val="ro-RO"/>
              </w:rPr>
            </w:pPr>
            <w:r>
              <w:rPr>
                <w:rFonts w:ascii="Aptos" w:hAnsi="Aptos" w:cstheme="majorHAnsi"/>
                <w:lang w:val="ro-RO"/>
              </w:rPr>
              <w:t>Administrație publică</w:t>
            </w:r>
          </w:p>
        </w:tc>
        <w:tc>
          <w:tcPr>
            <w:tcW w:w="2501" w:type="pct"/>
            <w:tcBorders>
              <w:top w:val="single" w:sz="12" w:space="0" w:color="auto"/>
            </w:tcBorders>
            <w:vAlign w:val="center"/>
          </w:tcPr>
          <w:p w14:paraId="5DE7224E" w14:textId="4D2D5CEF" w:rsidR="005239A7" w:rsidRPr="00997D1A" w:rsidRDefault="009D0F1E" w:rsidP="00997D1A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  <w:lang w:val="ro-RO"/>
              </w:rPr>
              <w:t>Consultări cu a</w:t>
            </w:r>
            <w:r w:rsidR="005239A7" w:rsidRPr="00997D1A">
              <w:rPr>
                <w:rFonts w:ascii="Aptos" w:hAnsi="Aptos" w:cstheme="majorHAnsi"/>
                <w:lang w:val="ro-RO"/>
              </w:rPr>
              <w:t>dministrație publică centrală (ministere, autorități)</w:t>
            </w:r>
          </w:p>
        </w:tc>
      </w:tr>
      <w:tr w:rsidR="005239A7" w:rsidRPr="0061336D" w14:paraId="158B0FEA" w14:textId="77777777" w:rsidTr="00B5570F">
        <w:trPr>
          <w:jc w:val="center"/>
        </w:trPr>
        <w:tc>
          <w:tcPr>
            <w:tcW w:w="699" w:type="pct"/>
            <w:vMerge/>
          </w:tcPr>
          <w:p w14:paraId="5418E380" w14:textId="1513C852" w:rsidR="005239A7" w:rsidRPr="0061336D" w:rsidRDefault="005239A7" w:rsidP="00997D1A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844" w:type="pct"/>
            <w:vAlign w:val="center"/>
          </w:tcPr>
          <w:p w14:paraId="59DC94C4" w14:textId="5210E7AF" w:rsidR="005239A7" w:rsidRPr="0061336D" w:rsidRDefault="005239A7" w:rsidP="005C7A65">
            <w:pPr>
              <w:rPr>
                <w:rFonts w:ascii="Aptos" w:hAnsi="Aptos" w:cstheme="majorHAnsi"/>
                <w:lang w:val="ro-RO"/>
              </w:rPr>
            </w:pPr>
            <w:r>
              <w:rPr>
                <w:rFonts w:ascii="Aptos" w:hAnsi="Aptos" w:cstheme="majorHAnsi"/>
                <w:lang w:val="ro-RO"/>
              </w:rPr>
              <w:t>09</w:t>
            </w:r>
            <w:r w:rsidRPr="0061336D">
              <w:rPr>
                <w:rFonts w:ascii="Aptos" w:hAnsi="Aptos" w:cstheme="majorHAnsi"/>
                <w:lang w:val="ro-RO"/>
              </w:rPr>
              <w:t>:30 – 1</w:t>
            </w:r>
            <w:r w:rsidR="00C36D1F">
              <w:rPr>
                <w:rFonts w:ascii="Aptos" w:hAnsi="Aptos" w:cstheme="majorHAnsi"/>
                <w:lang w:val="ro-RO"/>
              </w:rPr>
              <w:t>1</w:t>
            </w:r>
            <w:r w:rsidRPr="0061336D">
              <w:rPr>
                <w:rFonts w:ascii="Aptos" w:hAnsi="Aptos" w:cstheme="majorHAnsi"/>
                <w:lang w:val="ro-RO"/>
              </w:rPr>
              <w:t>:</w:t>
            </w:r>
            <w:r w:rsidR="00C36D1F">
              <w:rPr>
                <w:rFonts w:ascii="Aptos" w:hAnsi="Aptos" w:cstheme="majorHAnsi"/>
                <w:lang w:val="ro-RO"/>
              </w:rPr>
              <w:t>0</w:t>
            </w:r>
            <w:r w:rsidRPr="0061336D">
              <w:rPr>
                <w:rFonts w:ascii="Aptos" w:hAnsi="Aptos" w:cstheme="majorHAnsi"/>
                <w:lang w:val="ro-RO"/>
              </w:rPr>
              <w:t>0</w:t>
            </w:r>
          </w:p>
        </w:tc>
        <w:tc>
          <w:tcPr>
            <w:tcW w:w="956" w:type="pct"/>
            <w:vMerge/>
            <w:vAlign w:val="center"/>
          </w:tcPr>
          <w:p w14:paraId="23D23CD4" w14:textId="77777777" w:rsidR="005239A7" w:rsidRPr="0061336D" w:rsidRDefault="005239A7" w:rsidP="00997D1A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2501" w:type="pct"/>
            <w:vAlign w:val="center"/>
          </w:tcPr>
          <w:p w14:paraId="7E441949" w14:textId="1A78D512" w:rsidR="005239A7" w:rsidRPr="00997D1A" w:rsidRDefault="009D0F1E" w:rsidP="00997D1A">
            <w:pPr>
              <w:rPr>
                <w:rFonts w:ascii="Aptos" w:hAnsi="Aptos" w:cstheme="majorHAnsi"/>
                <w:lang w:val="ro-RO"/>
              </w:rPr>
            </w:pPr>
            <w:r>
              <w:rPr>
                <w:rFonts w:ascii="Aptos" w:hAnsi="Aptos" w:cstheme="majorHAnsi"/>
                <w:lang w:val="ro-RO"/>
              </w:rPr>
              <w:t>Consultări cu a</w:t>
            </w:r>
            <w:r w:rsidR="005239A7" w:rsidRPr="00997D1A">
              <w:rPr>
                <w:rFonts w:ascii="Aptos" w:hAnsi="Aptos" w:cstheme="majorHAnsi"/>
                <w:lang w:val="ro-RO"/>
              </w:rPr>
              <w:t>dministrație publică locală - Structuri asociative din cadrul APL</w:t>
            </w:r>
          </w:p>
        </w:tc>
      </w:tr>
      <w:tr w:rsidR="005239A7" w:rsidRPr="0061336D" w14:paraId="0F3FA180" w14:textId="77777777" w:rsidTr="00B5570F">
        <w:trPr>
          <w:jc w:val="center"/>
        </w:trPr>
        <w:tc>
          <w:tcPr>
            <w:tcW w:w="699" w:type="pct"/>
            <w:vMerge/>
          </w:tcPr>
          <w:p w14:paraId="06D12493" w14:textId="77777777" w:rsidR="005239A7" w:rsidRPr="0061336D" w:rsidRDefault="005239A7" w:rsidP="00997D1A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844" w:type="pct"/>
            <w:vAlign w:val="center"/>
          </w:tcPr>
          <w:p w14:paraId="2074E1EA" w14:textId="6A5A83C7" w:rsidR="005239A7" w:rsidRPr="0061336D" w:rsidRDefault="00C36D1F" w:rsidP="003A5841">
            <w:pPr>
              <w:rPr>
                <w:rFonts w:ascii="Aptos" w:hAnsi="Aptos" w:cstheme="majorHAnsi"/>
                <w:lang w:val="ro-RO"/>
              </w:rPr>
            </w:pPr>
            <w:r>
              <w:rPr>
                <w:rFonts w:ascii="Aptos" w:hAnsi="Aptos" w:cstheme="majorHAnsi"/>
                <w:lang w:val="ro-RO"/>
              </w:rPr>
              <w:t>11:00 – 12:30</w:t>
            </w:r>
          </w:p>
        </w:tc>
        <w:tc>
          <w:tcPr>
            <w:tcW w:w="956" w:type="pct"/>
            <w:vMerge/>
            <w:vAlign w:val="center"/>
          </w:tcPr>
          <w:p w14:paraId="3F0B7E90" w14:textId="77777777" w:rsidR="005239A7" w:rsidRPr="0061336D" w:rsidRDefault="005239A7" w:rsidP="00997D1A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2501" w:type="pct"/>
            <w:vAlign w:val="center"/>
          </w:tcPr>
          <w:p w14:paraId="370328C3" w14:textId="76012006" w:rsidR="005239A7" w:rsidRPr="00997D1A" w:rsidRDefault="009D0F1E" w:rsidP="00997D1A">
            <w:pPr>
              <w:rPr>
                <w:rFonts w:ascii="Aptos" w:hAnsi="Aptos" w:cstheme="majorHAnsi"/>
                <w:lang w:val="ro-RO"/>
              </w:rPr>
            </w:pPr>
            <w:r>
              <w:rPr>
                <w:rFonts w:ascii="Aptos" w:hAnsi="Aptos" w:cstheme="majorHAnsi"/>
                <w:lang w:val="ro-RO"/>
              </w:rPr>
              <w:t>Consultări cu f</w:t>
            </w:r>
            <w:r w:rsidR="005239A7" w:rsidRPr="00997D1A">
              <w:rPr>
                <w:rFonts w:ascii="Aptos" w:hAnsi="Aptos" w:cstheme="majorHAnsi"/>
                <w:lang w:val="ro-RO"/>
              </w:rPr>
              <w:t>ederațiile/sindicatele reprezentative din Familia Ocupațională Administrație Publică</w:t>
            </w:r>
          </w:p>
        </w:tc>
      </w:tr>
      <w:tr w:rsidR="00997D1A" w:rsidRPr="0061336D" w14:paraId="1A80241F" w14:textId="77777777" w:rsidTr="004A592F">
        <w:trPr>
          <w:trHeight w:val="431"/>
          <w:jc w:val="center"/>
        </w:trPr>
        <w:tc>
          <w:tcPr>
            <w:tcW w:w="699" w:type="pct"/>
            <w:vMerge/>
          </w:tcPr>
          <w:p w14:paraId="12EE4A5E" w14:textId="497842B0" w:rsidR="00997D1A" w:rsidRPr="0061336D" w:rsidRDefault="00997D1A" w:rsidP="00997D1A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844" w:type="pct"/>
            <w:vAlign w:val="center"/>
          </w:tcPr>
          <w:p w14:paraId="5AA7C121" w14:textId="7DE0E40B" w:rsidR="00997D1A" w:rsidRPr="0061336D" w:rsidRDefault="00997D1A" w:rsidP="003A5841">
            <w:pPr>
              <w:rPr>
                <w:rFonts w:ascii="Aptos" w:hAnsi="Aptos" w:cstheme="majorHAnsi"/>
                <w:lang w:val="ro-RO"/>
              </w:rPr>
            </w:pPr>
            <w:r w:rsidRPr="0061336D">
              <w:rPr>
                <w:rFonts w:ascii="Aptos" w:hAnsi="Aptos" w:cstheme="majorHAnsi"/>
                <w:lang w:val="ro-RO"/>
              </w:rPr>
              <w:t>14:00 – 15:</w:t>
            </w:r>
            <w:r w:rsidR="00C36D1F">
              <w:rPr>
                <w:rFonts w:ascii="Aptos" w:hAnsi="Aptos" w:cstheme="majorHAnsi"/>
                <w:lang w:val="ro-RO"/>
              </w:rPr>
              <w:t>0</w:t>
            </w:r>
            <w:r w:rsidRPr="0061336D">
              <w:rPr>
                <w:rFonts w:ascii="Aptos" w:hAnsi="Aptos" w:cstheme="majorHAnsi"/>
                <w:lang w:val="ro-RO"/>
              </w:rPr>
              <w:t>0</w:t>
            </w:r>
          </w:p>
        </w:tc>
        <w:tc>
          <w:tcPr>
            <w:tcW w:w="956" w:type="pct"/>
            <w:vMerge w:val="restart"/>
            <w:vAlign w:val="center"/>
          </w:tcPr>
          <w:p w14:paraId="2F491DE0" w14:textId="38CA7659" w:rsidR="00997D1A" w:rsidRPr="0061336D" w:rsidRDefault="00997D1A" w:rsidP="00997D1A">
            <w:pPr>
              <w:rPr>
                <w:rFonts w:ascii="Aptos" w:hAnsi="Aptos" w:cstheme="majorHAnsi"/>
                <w:lang w:val="ro-RO"/>
              </w:rPr>
            </w:pPr>
            <w:r w:rsidRPr="0061336D">
              <w:rPr>
                <w:rFonts w:ascii="Aptos" w:hAnsi="Aptos" w:cstheme="majorHAnsi"/>
                <w:lang w:val="ro-RO"/>
              </w:rPr>
              <w:t>Diplomație</w:t>
            </w:r>
          </w:p>
        </w:tc>
        <w:tc>
          <w:tcPr>
            <w:tcW w:w="2501" w:type="pct"/>
            <w:vAlign w:val="center"/>
          </w:tcPr>
          <w:p w14:paraId="70A8E5AD" w14:textId="24367F91" w:rsidR="00997D1A" w:rsidRPr="0061336D" w:rsidRDefault="009D0F1E" w:rsidP="00997D1A">
            <w:pPr>
              <w:rPr>
                <w:rFonts w:ascii="Aptos" w:hAnsi="Aptos" w:cstheme="majorHAnsi"/>
                <w:lang w:val="ro-RO"/>
              </w:rPr>
            </w:pPr>
            <w:r>
              <w:rPr>
                <w:rFonts w:ascii="Aptos" w:hAnsi="Aptos" w:cstheme="majorHAnsi"/>
                <w:lang w:val="ro-RO"/>
              </w:rPr>
              <w:t xml:space="preserve">Consultări cu </w:t>
            </w:r>
            <w:r w:rsidR="00997D1A" w:rsidRPr="0061336D">
              <w:rPr>
                <w:rFonts w:ascii="Aptos" w:hAnsi="Aptos" w:cstheme="majorHAnsi"/>
                <w:lang w:val="ro-RO"/>
              </w:rPr>
              <w:t>Ministerul Afacerilor Externe</w:t>
            </w:r>
          </w:p>
        </w:tc>
      </w:tr>
      <w:tr w:rsidR="00997D1A" w:rsidRPr="0061336D" w14:paraId="68083733" w14:textId="77777777" w:rsidTr="002244E0">
        <w:trPr>
          <w:jc w:val="center"/>
        </w:trPr>
        <w:tc>
          <w:tcPr>
            <w:tcW w:w="699" w:type="pct"/>
            <w:vMerge/>
            <w:tcBorders>
              <w:bottom w:val="single" w:sz="12" w:space="0" w:color="auto"/>
            </w:tcBorders>
          </w:tcPr>
          <w:p w14:paraId="40F67FEB" w14:textId="4D714783" w:rsidR="00997D1A" w:rsidRPr="0061336D" w:rsidRDefault="00997D1A" w:rsidP="00997D1A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844" w:type="pct"/>
            <w:tcBorders>
              <w:bottom w:val="single" w:sz="12" w:space="0" w:color="auto"/>
            </w:tcBorders>
            <w:vAlign w:val="center"/>
          </w:tcPr>
          <w:p w14:paraId="4B963F39" w14:textId="3097963D" w:rsidR="00997D1A" w:rsidRPr="0061336D" w:rsidRDefault="00997D1A" w:rsidP="003A5841">
            <w:pPr>
              <w:rPr>
                <w:rFonts w:ascii="Aptos" w:hAnsi="Aptos" w:cstheme="majorHAnsi"/>
                <w:lang w:val="ro-RO"/>
              </w:rPr>
            </w:pPr>
            <w:r w:rsidRPr="0061336D">
              <w:rPr>
                <w:rFonts w:ascii="Aptos" w:hAnsi="Aptos" w:cstheme="majorHAnsi"/>
                <w:lang w:val="ro-RO"/>
              </w:rPr>
              <w:t>1</w:t>
            </w:r>
            <w:r w:rsidR="00C36D1F">
              <w:rPr>
                <w:rFonts w:ascii="Aptos" w:hAnsi="Aptos" w:cstheme="majorHAnsi"/>
                <w:lang w:val="ro-RO"/>
              </w:rPr>
              <w:t>5</w:t>
            </w:r>
            <w:r w:rsidRPr="0061336D">
              <w:rPr>
                <w:rFonts w:ascii="Aptos" w:hAnsi="Aptos" w:cstheme="majorHAnsi"/>
                <w:lang w:val="ro-RO"/>
              </w:rPr>
              <w:t>:</w:t>
            </w:r>
            <w:r w:rsidR="00C36D1F">
              <w:rPr>
                <w:rFonts w:ascii="Aptos" w:hAnsi="Aptos" w:cstheme="majorHAnsi"/>
                <w:lang w:val="ro-RO"/>
              </w:rPr>
              <w:t>0</w:t>
            </w:r>
            <w:r w:rsidRPr="0061336D">
              <w:rPr>
                <w:rFonts w:ascii="Aptos" w:hAnsi="Aptos" w:cstheme="majorHAnsi"/>
                <w:lang w:val="ro-RO"/>
              </w:rPr>
              <w:t>0 – 1</w:t>
            </w:r>
            <w:r w:rsidR="00C36D1F">
              <w:rPr>
                <w:rFonts w:ascii="Aptos" w:hAnsi="Aptos" w:cstheme="majorHAnsi"/>
                <w:lang w:val="ro-RO"/>
              </w:rPr>
              <w:t>6</w:t>
            </w:r>
            <w:r w:rsidRPr="0061336D">
              <w:rPr>
                <w:rFonts w:ascii="Aptos" w:hAnsi="Aptos" w:cstheme="majorHAnsi"/>
                <w:lang w:val="ro-RO"/>
              </w:rPr>
              <w:t>:</w:t>
            </w:r>
            <w:r w:rsidR="00C36D1F">
              <w:rPr>
                <w:rFonts w:ascii="Aptos" w:hAnsi="Aptos" w:cstheme="majorHAnsi"/>
                <w:lang w:val="ro-RO"/>
              </w:rPr>
              <w:t>3</w:t>
            </w:r>
            <w:r w:rsidRPr="0061336D">
              <w:rPr>
                <w:rFonts w:ascii="Aptos" w:hAnsi="Aptos" w:cstheme="majorHAnsi"/>
                <w:lang w:val="ro-RO"/>
              </w:rPr>
              <w:t>0</w:t>
            </w:r>
          </w:p>
        </w:tc>
        <w:tc>
          <w:tcPr>
            <w:tcW w:w="956" w:type="pct"/>
            <w:vMerge/>
            <w:tcBorders>
              <w:bottom w:val="single" w:sz="12" w:space="0" w:color="auto"/>
            </w:tcBorders>
            <w:vAlign w:val="center"/>
          </w:tcPr>
          <w:p w14:paraId="1CDE3111" w14:textId="77777777" w:rsidR="00997D1A" w:rsidRPr="0061336D" w:rsidRDefault="00997D1A" w:rsidP="00997D1A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2501" w:type="pct"/>
            <w:tcBorders>
              <w:bottom w:val="single" w:sz="12" w:space="0" w:color="auto"/>
            </w:tcBorders>
            <w:vAlign w:val="center"/>
          </w:tcPr>
          <w:p w14:paraId="5E045A47" w14:textId="59C89B0A" w:rsidR="00997D1A" w:rsidRPr="0061336D" w:rsidRDefault="009D0F1E" w:rsidP="00997D1A">
            <w:pPr>
              <w:rPr>
                <w:rFonts w:ascii="Aptos" w:hAnsi="Aptos" w:cstheme="majorHAnsi"/>
                <w:lang w:val="ro-RO"/>
              </w:rPr>
            </w:pPr>
            <w:r>
              <w:rPr>
                <w:rFonts w:ascii="Aptos" w:hAnsi="Aptos" w:cstheme="majorHAnsi"/>
                <w:lang w:val="ro-RO"/>
              </w:rPr>
              <w:t xml:space="preserve">Consultări cu </w:t>
            </w:r>
            <w:r w:rsidR="00997D1A" w:rsidRPr="0061336D">
              <w:rPr>
                <w:rFonts w:ascii="Aptos" w:hAnsi="Aptos" w:cstheme="majorHAnsi"/>
                <w:lang w:val="ro-RO"/>
              </w:rPr>
              <w:t>Federațiile/sindicatele reprezentative din Familia Ocupațională Diplomație</w:t>
            </w:r>
          </w:p>
        </w:tc>
      </w:tr>
      <w:tr w:rsidR="00CF6404" w:rsidRPr="0061336D" w14:paraId="258C33B7" w14:textId="77777777" w:rsidTr="002244E0">
        <w:trPr>
          <w:trHeight w:val="582"/>
          <w:jc w:val="center"/>
        </w:trPr>
        <w:tc>
          <w:tcPr>
            <w:tcW w:w="699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0CC54DF" w14:textId="45F7090F" w:rsidR="00CF6404" w:rsidRPr="003A5841" w:rsidRDefault="00CF6404" w:rsidP="003A5841">
            <w:pPr>
              <w:rPr>
                <w:rFonts w:ascii="Aptos" w:hAnsi="Aptos" w:cstheme="majorHAnsi"/>
                <w:lang w:val="ro-RO"/>
              </w:rPr>
            </w:pPr>
            <w:r w:rsidRPr="003A5841">
              <w:rPr>
                <w:rFonts w:ascii="Aptos" w:hAnsi="Aptos" w:cstheme="majorHAnsi"/>
                <w:lang w:val="ro-RO"/>
              </w:rPr>
              <w:t>Joi</w:t>
            </w:r>
            <w:r w:rsidR="003A5841">
              <w:rPr>
                <w:rFonts w:ascii="Aptos" w:hAnsi="Aptos" w:cstheme="majorHAnsi"/>
                <w:lang w:val="ro-RO"/>
              </w:rPr>
              <w:t>,</w:t>
            </w:r>
            <w:r w:rsidRPr="003A5841">
              <w:rPr>
                <w:rFonts w:ascii="Aptos" w:hAnsi="Aptos" w:cstheme="majorHAnsi"/>
                <w:lang w:val="ro-RO"/>
              </w:rPr>
              <w:t xml:space="preserve"> 04.06.2026</w:t>
            </w:r>
          </w:p>
          <w:p w14:paraId="0F910064" w14:textId="47E000F9" w:rsidR="00CF6404" w:rsidRPr="003A5841" w:rsidRDefault="00CF6404" w:rsidP="003A5841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84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8C8A756" w14:textId="5C2BB5F3" w:rsidR="00CF6404" w:rsidRPr="003A5841" w:rsidRDefault="00CF6404" w:rsidP="003A5841">
            <w:pPr>
              <w:rPr>
                <w:rFonts w:ascii="Aptos" w:hAnsi="Aptos" w:cstheme="majorHAnsi"/>
                <w:lang w:val="ro-RO"/>
              </w:rPr>
            </w:pPr>
            <w:r w:rsidRPr="003A5841">
              <w:rPr>
                <w:rFonts w:ascii="Aptos" w:hAnsi="Aptos" w:cstheme="majorHAnsi"/>
                <w:lang w:val="ro-RO"/>
              </w:rPr>
              <w:t>08:30 – 09:30</w:t>
            </w:r>
          </w:p>
        </w:tc>
        <w:tc>
          <w:tcPr>
            <w:tcW w:w="956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4C8721F" w14:textId="521DFA5E" w:rsidR="00CF6404" w:rsidRPr="003A5841" w:rsidRDefault="00CF6404" w:rsidP="00997D1A">
            <w:pPr>
              <w:rPr>
                <w:rFonts w:ascii="Aptos" w:hAnsi="Aptos" w:cstheme="majorHAnsi"/>
                <w:lang w:val="ro-RO"/>
              </w:rPr>
            </w:pPr>
            <w:r w:rsidRPr="003A5841">
              <w:rPr>
                <w:rFonts w:ascii="Aptos" w:hAnsi="Aptos" w:cstheme="majorHAnsi"/>
                <w:lang w:val="ro-RO"/>
              </w:rPr>
              <w:t>Justiție</w:t>
            </w:r>
          </w:p>
        </w:tc>
        <w:tc>
          <w:tcPr>
            <w:tcW w:w="2501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8CEEDF9" w14:textId="7FF0C5C4" w:rsidR="00CF6404" w:rsidRPr="003A5841" w:rsidRDefault="009D0F1E" w:rsidP="00997D1A">
            <w:pPr>
              <w:rPr>
                <w:rFonts w:ascii="Aptos" w:hAnsi="Aptos" w:cstheme="majorHAnsi"/>
                <w:lang w:val="ro-RO"/>
              </w:rPr>
            </w:pPr>
            <w:r>
              <w:rPr>
                <w:rFonts w:ascii="Aptos" w:hAnsi="Aptos" w:cstheme="majorHAnsi"/>
                <w:lang w:val="ro-RO"/>
              </w:rPr>
              <w:t xml:space="preserve">Consultări cu </w:t>
            </w:r>
            <w:r w:rsidR="00CF6404" w:rsidRPr="003A5841">
              <w:rPr>
                <w:rFonts w:ascii="Aptos" w:hAnsi="Aptos" w:cstheme="majorHAnsi"/>
                <w:lang w:val="ro-RO"/>
              </w:rPr>
              <w:t>Ministerul Justiției</w:t>
            </w:r>
          </w:p>
        </w:tc>
      </w:tr>
      <w:tr w:rsidR="00CF6404" w:rsidRPr="0061336D" w14:paraId="2B41F572" w14:textId="77777777" w:rsidTr="00B5570F">
        <w:trPr>
          <w:jc w:val="center"/>
        </w:trPr>
        <w:tc>
          <w:tcPr>
            <w:tcW w:w="699" w:type="pct"/>
            <w:vMerge/>
            <w:shd w:val="clear" w:color="auto" w:fill="auto"/>
          </w:tcPr>
          <w:p w14:paraId="44B7F9A6" w14:textId="77777777" w:rsidR="00CF6404" w:rsidRPr="003A5841" w:rsidRDefault="00CF6404" w:rsidP="00997D1A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844" w:type="pct"/>
            <w:shd w:val="clear" w:color="auto" w:fill="auto"/>
            <w:vAlign w:val="center"/>
          </w:tcPr>
          <w:p w14:paraId="60F13D3B" w14:textId="084A1757" w:rsidR="00CF6404" w:rsidRPr="003A5841" w:rsidRDefault="00CF6404" w:rsidP="003A5841">
            <w:pPr>
              <w:rPr>
                <w:rFonts w:ascii="Aptos" w:hAnsi="Aptos" w:cstheme="majorHAnsi"/>
                <w:lang w:val="ro-RO"/>
              </w:rPr>
            </w:pPr>
            <w:r w:rsidRPr="003A5841">
              <w:rPr>
                <w:rFonts w:ascii="Aptos" w:hAnsi="Aptos" w:cstheme="majorHAnsi"/>
                <w:lang w:val="ro-RO"/>
              </w:rPr>
              <w:t>9:30 – 11:00</w:t>
            </w:r>
          </w:p>
        </w:tc>
        <w:tc>
          <w:tcPr>
            <w:tcW w:w="956" w:type="pct"/>
            <w:vMerge/>
            <w:shd w:val="clear" w:color="auto" w:fill="auto"/>
            <w:vAlign w:val="center"/>
          </w:tcPr>
          <w:p w14:paraId="21C6D7CD" w14:textId="77777777" w:rsidR="00CF6404" w:rsidRPr="003A5841" w:rsidRDefault="00CF6404" w:rsidP="00997D1A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2501" w:type="pct"/>
            <w:shd w:val="clear" w:color="auto" w:fill="auto"/>
            <w:vAlign w:val="center"/>
          </w:tcPr>
          <w:p w14:paraId="6451A55E" w14:textId="6D74FDBE" w:rsidR="00CF6404" w:rsidRPr="003A5841" w:rsidRDefault="009D0F1E" w:rsidP="00997D1A">
            <w:pPr>
              <w:rPr>
                <w:rFonts w:ascii="Aptos" w:hAnsi="Aptos" w:cstheme="majorHAnsi"/>
                <w:lang w:val="ro-RO"/>
              </w:rPr>
            </w:pPr>
            <w:r>
              <w:rPr>
                <w:rFonts w:ascii="Aptos" w:hAnsi="Aptos" w:cstheme="majorHAnsi"/>
                <w:lang w:val="ro-RO"/>
              </w:rPr>
              <w:t xml:space="preserve">Consultări cu </w:t>
            </w:r>
            <w:r w:rsidR="00CF745E">
              <w:rPr>
                <w:rFonts w:ascii="Aptos" w:hAnsi="Aptos" w:cstheme="majorHAnsi"/>
                <w:lang w:val="ro-RO"/>
              </w:rPr>
              <w:t>f</w:t>
            </w:r>
            <w:r w:rsidR="00CF6404" w:rsidRPr="003A5841">
              <w:rPr>
                <w:rFonts w:ascii="Aptos" w:hAnsi="Aptos" w:cstheme="majorHAnsi"/>
                <w:lang w:val="ro-RO"/>
              </w:rPr>
              <w:t>ederațiile/sindicatele reprezentative din Justiție</w:t>
            </w:r>
          </w:p>
        </w:tc>
      </w:tr>
      <w:tr w:rsidR="00CF6404" w:rsidRPr="0061336D" w14:paraId="29748E3C" w14:textId="77777777" w:rsidTr="00B5570F">
        <w:trPr>
          <w:jc w:val="center"/>
        </w:trPr>
        <w:tc>
          <w:tcPr>
            <w:tcW w:w="699" w:type="pct"/>
            <w:vMerge/>
            <w:shd w:val="clear" w:color="auto" w:fill="auto"/>
            <w:vAlign w:val="center"/>
          </w:tcPr>
          <w:p w14:paraId="1EE58F7E" w14:textId="77777777" w:rsidR="00CF6404" w:rsidRPr="003A5841" w:rsidRDefault="00CF6404" w:rsidP="00997D1A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844" w:type="pct"/>
            <w:shd w:val="clear" w:color="auto" w:fill="auto"/>
            <w:vAlign w:val="center"/>
          </w:tcPr>
          <w:p w14:paraId="67BE9D74" w14:textId="27295536" w:rsidR="00CF6404" w:rsidRPr="003A5841" w:rsidRDefault="00CF6404" w:rsidP="003A5841">
            <w:pPr>
              <w:rPr>
                <w:rFonts w:ascii="Aptos" w:hAnsi="Aptos" w:cstheme="majorHAnsi"/>
                <w:lang w:val="ro-RO"/>
              </w:rPr>
            </w:pPr>
            <w:r w:rsidRPr="003A5841">
              <w:rPr>
                <w:rFonts w:ascii="Aptos" w:hAnsi="Aptos" w:cstheme="majorHAnsi"/>
                <w:lang w:val="ro-RO"/>
              </w:rPr>
              <w:t>12:30 – 13:30</w:t>
            </w:r>
          </w:p>
        </w:tc>
        <w:tc>
          <w:tcPr>
            <w:tcW w:w="956" w:type="pct"/>
            <w:vMerge w:val="restart"/>
            <w:shd w:val="clear" w:color="auto" w:fill="auto"/>
            <w:vAlign w:val="center"/>
          </w:tcPr>
          <w:p w14:paraId="16AB4C53" w14:textId="5D48C4E7" w:rsidR="00CF6404" w:rsidRPr="003A5841" w:rsidRDefault="00C87AD8" w:rsidP="00997D1A">
            <w:pPr>
              <w:rPr>
                <w:rFonts w:ascii="Aptos" w:hAnsi="Aptos" w:cstheme="majorHAnsi"/>
                <w:lang w:val="ro-RO"/>
              </w:rPr>
            </w:pPr>
            <w:r w:rsidRPr="00C87AD8">
              <w:rPr>
                <w:rFonts w:ascii="Aptos" w:hAnsi="Aptos" w:cstheme="majorHAnsi"/>
                <w:lang w:val="ro-RO"/>
              </w:rPr>
              <w:t>Demnitate publică</w:t>
            </w:r>
          </w:p>
        </w:tc>
        <w:tc>
          <w:tcPr>
            <w:tcW w:w="2501" w:type="pct"/>
            <w:shd w:val="clear" w:color="auto" w:fill="auto"/>
            <w:vAlign w:val="center"/>
          </w:tcPr>
          <w:p w14:paraId="449BD62E" w14:textId="72FCE433" w:rsidR="00CF6404" w:rsidRPr="003A5841" w:rsidRDefault="009D0F1E" w:rsidP="00997D1A">
            <w:pPr>
              <w:rPr>
                <w:rFonts w:ascii="Aptos" w:hAnsi="Aptos" w:cstheme="majorHAnsi"/>
                <w:lang w:val="ro-RO"/>
              </w:rPr>
            </w:pPr>
            <w:r>
              <w:rPr>
                <w:rFonts w:ascii="Aptos" w:hAnsi="Aptos" w:cstheme="majorHAnsi"/>
                <w:lang w:val="ro-RO"/>
              </w:rPr>
              <w:t xml:space="preserve">Consultări cu </w:t>
            </w:r>
            <w:r w:rsidR="00CF6404" w:rsidRPr="003A5841">
              <w:rPr>
                <w:rFonts w:ascii="Aptos" w:hAnsi="Aptos" w:cstheme="majorHAnsi"/>
                <w:lang w:val="ro-RO"/>
              </w:rPr>
              <w:t>Parlamentul României, Administrația Prezidențială</w:t>
            </w:r>
          </w:p>
        </w:tc>
      </w:tr>
      <w:tr w:rsidR="00CF6404" w:rsidRPr="0061336D" w14:paraId="752E8432" w14:textId="77777777" w:rsidTr="002244E0">
        <w:trPr>
          <w:jc w:val="center"/>
        </w:trPr>
        <w:tc>
          <w:tcPr>
            <w:tcW w:w="699" w:type="pct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B0CE759" w14:textId="77777777" w:rsidR="00CF6404" w:rsidRPr="003A5841" w:rsidRDefault="00CF6404" w:rsidP="00997D1A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84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91436AB" w14:textId="3E66DE18" w:rsidR="00CF6404" w:rsidRPr="003A5841" w:rsidRDefault="00CF6404" w:rsidP="003A5841">
            <w:pPr>
              <w:rPr>
                <w:rFonts w:ascii="Aptos" w:hAnsi="Aptos" w:cstheme="majorHAnsi"/>
                <w:lang w:val="ro-RO"/>
              </w:rPr>
            </w:pPr>
            <w:r w:rsidRPr="003A5841">
              <w:rPr>
                <w:rFonts w:ascii="Aptos" w:hAnsi="Aptos" w:cstheme="majorHAnsi"/>
                <w:lang w:val="ro-RO"/>
              </w:rPr>
              <w:t>13:30 – 15:00</w:t>
            </w:r>
          </w:p>
        </w:tc>
        <w:tc>
          <w:tcPr>
            <w:tcW w:w="956" w:type="pct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7824045" w14:textId="77777777" w:rsidR="00CF6404" w:rsidRPr="003A5841" w:rsidRDefault="00CF6404" w:rsidP="00997D1A">
            <w:pPr>
              <w:rPr>
                <w:rFonts w:ascii="Aptos" w:hAnsi="Aptos" w:cstheme="majorHAnsi"/>
                <w:lang w:val="ro-RO"/>
              </w:rPr>
            </w:pPr>
          </w:p>
        </w:tc>
        <w:tc>
          <w:tcPr>
            <w:tcW w:w="250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AE88476" w14:textId="2F61EF33" w:rsidR="00CF6404" w:rsidRPr="003A5841" w:rsidRDefault="009D0F1E" w:rsidP="00997D1A">
            <w:pPr>
              <w:rPr>
                <w:rFonts w:ascii="Aptos" w:hAnsi="Aptos" w:cstheme="majorHAnsi"/>
                <w:lang w:val="ro-RO"/>
              </w:rPr>
            </w:pPr>
            <w:r>
              <w:rPr>
                <w:rFonts w:ascii="Aptos" w:hAnsi="Aptos" w:cstheme="majorHAnsi"/>
                <w:lang w:val="ro-RO"/>
              </w:rPr>
              <w:t xml:space="preserve">Consultări cu </w:t>
            </w:r>
            <w:r w:rsidR="00CF745E">
              <w:rPr>
                <w:rFonts w:ascii="Aptos" w:hAnsi="Aptos" w:cstheme="majorHAnsi"/>
                <w:lang w:val="ro-RO"/>
              </w:rPr>
              <w:t>f</w:t>
            </w:r>
            <w:r w:rsidR="00CF6404" w:rsidRPr="003A5841">
              <w:rPr>
                <w:rFonts w:ascii="Aptos" w:hAnsi="Aptos" w:cstheme="majorHAnsi"/>
                <w:lang w:val="ro-RO"/>
              </w:rPr>
              <w:t xml:space="preserve">ederațiile/sindicatele reprezentative din </w:t>
            </w:r>
            <w:r w:rsidR="00C87AD8" w:rsidRPr="0061336D">
              <w:rPr>
                <w:rFonts w:ascii="Aptos" w:hAnsi="Aptos" w:cstheme="majorHAnsi"/>
                <w:lang w:val="ro-RO"/>
              </w:rPr>
              <w:t xml:space="preserve">Familia Ocupațională </w:t>
            </w:r>
            <w:r w:rsidR="00C87AD8">
              <w:rPr>
                <w:rFonts w:ascii="Aptos" w:hAnsi="Aptos" w:cstheme="majorHAnsi"/>
                <w:lang w:val="ro-RO"/>
              </w:rPr>
              <w:t>Demnitate Publică</w:t>
            </w:r>
          </w:p>
        </w:tc>
      </w:tr>
    </w:tbl>
    <w:p w14:paraId="1E3A7E77" w14:textId="77777777" w:rsidR="00CA783B" w:rsidRPr="0061336D" w:rsidRDefault="00CA783B">
      <w:pPr>
        <w:rPr>
          <w:rFonts w:ascii="Aptos" w:hAnsi="Aptos" w:cstheme="majorHAnsi"/>
          <w:lang w:val="ro-RO"/>
        </w:rPr>
      </w:pPr>
    </w:p>
    <w:sectPr w:rsidR="00CA783B" w:rsidRPr="0061336D" w:rsidSect="005C7A65">
      <w:footerReference w:type="default" r:id="rId8"/>
      <w:pgSz w:w="12240" w:h="15840"/>
      <w:pgMar w:top="1440" w:right="1170" w:bottom="2340" w:left="1530" w:header="720" w:footer="3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60449" w14:textId="77777777" w:rsidR="00387773" w:rsidRDefault="00387773" w:rsidP="0061336D">
      <w:pPr>
        <w:spacing w:after="0" w:line="240" w:lineRule="auto"/>
      </w:pPr>
      <w:r>
        <w:separator/>
      </w:r>
    </w:p>
  </w:endnote>
  <w:endnote w:type="continuationSeparator" w:id="0">
    <w:p w14:paraId="55B05F48" w14:textId="77777777" w:rsidR="00387773" w:rsidRDefault="00387773" w:rsidP="00613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04942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C76B0E" w14:textId="017A8628" w:rsidR="004A592F" w:rsidRDefault="004A59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1179F7" w14:textId="77777777" w:rsidR="004A592F" w:rsidRDefault="004A59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7E6D8" w14:textId="77777777" w:rsidR="00387773" w:rsidRDefault="00387773" w:rsidP="0061336D">
      <w:pPr>
        <w:spacing w:after="0" w:line="240" w:lineRule="auto"/>
      </w:pPr>
      <w:r>
        <w:separator/>
      </w:r>
    </w:p>
  </w:footnote>
  <w:footnote w:type="continuationSeparator" w:id="0">
    <w:p w14:paraId="23F89FAF" w14:textId="77777777" w:rsidR="00387773" w:rsidRDefault="00387773" w:rsidP="006133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5045391">
    <w:abstractNumId w:val="8"/>
  </w:num>
  <w:num w:numId="2" w16cid:durableId="1069154946">
    <w:abstractNumId w:val="6"/>
  </w:num>
  <w:num w:numId="3" w16cid:durableId="1725333396">
    <w:abstractNumId w:val="5"/>
  </w:num>
  <w:num w:numId="4" w16cid:durableId="1310936361">
    <w:abstractNumId w:val="4"/>
  </w:num>
  <w:num w:numId="5" w16cid:durableId="2030255236">
    <w:abstractNumId w:val="7"/>
  </w:num>
  <w:num w:numId="6" w16cid:durableId="1401097785">
    <w:abstractNumId w:val="3"/>
  </w:num>
  <w:num w:numId="7" w16cid:durableId="165484841">
    <w:abstractNumId w:val="2"/>
  </w:num>
  <w:num w:numId="8" w16cid:durableId="594945440">
    <w:abstractNumId w:val="1"/>
  </w:num>
  <w:num w:numId="9" w16cid:durableId="724647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D4B"/>
    <w:rsid w:val="00034616"/>
    <w:rsid w:val="000428DE"/>
    <w:rsid w:val="0006063C"/>
    <w:rsid w:val="000717CD"/>
    <w:rsid w:val="000D7247"/>
    <w:rsid w:val="0014103F"/>
    <w:rsid w:val="0015074B"/>
    <w:rsid w:val="001954CE"/>
    <w:rsid w:val="001B5622"/>
    <w:rsid w:val="002244E0"/>
    <w:rsid w:val="00271FA3"/>
    <w:rsid w:val="00275729"/>
    <w:rsid w:val="0029639D"/>
    <w:rsid w:val="002B79BB"/>
    <w:rsid w:val="002D4063"/>
    <w:rsid w:val="002F10B6"/>
    <w:rsid w:val="003223FE"/>
    <w:rsid w:val="00326F90"/>
    <w:rsid w:val="003558DF"/>
    <w:rsid w:val="00373D49"/>
    <w:rsid w:val="00387773"/>
    <w:rsid w:val="003A5841"/>
    <w:rsid w:val="00423223"/>
    <w:rsid w:val="0042534B"/>
    <w:rsid w:val="00452997"/>
    <w:rsid w:val="00483578"/>
    <w:rsid w:val="004A592F"/>
    <w:rsid w:val="00502089"/>
    <w:rsid w:val="00504AEB"/>
    <w:rsid w:val="005239A7"/>
    <w:rsid w:val="005819C3"/>
    <w:rsid w:val="005B2215"/>
    <w:rsid w:val="005C7A65"/>
    <w:rsid w:val="00611E7D"/>
    <w:rsid w:val="0061336D"/>
    <w:rsid w:val="006873CB"/>
    <w:rsid w:val="006C7FE4"/>
    <w:rsid w:val="007A360C"/>
    <w:rsid w:val="00822774"/>
    <w:rsid w:val="00887A8C"/>
    <w:rsid w:val="008F6616"/>
    <w:rsid w:val="00950ED3"/>
    <w:rsid w:val="00984967"/>
    <w:rsid w:val="00990A64"/>
    <w:rsid w:val="00997D1A"/>
    <w:rsid w:val="009D0F1E"/>
    <w:rsid w:val="00A6485F"/>
    <w:rsid w:val="00AA1D8D"/>
    <w:rsid w:val="00B47730"/>
    <w:rsid w:val="00B5570F"/>
    <w:rsid w:val="00B954F0"/>
    <w:rsid w:val="00BA2C47"/>
    <w:rsid w:val="00BF667B"/>
    <w:rsid w:val="00BF7A51"/>
    <w:rsid w:val="00BF7EC2"/>
    <w:rsid w:val="00C36D1F"/>
    <w:rsid w:val="00C503D6"/>
    <w:rsid w:val="00C64516"/>
    <w:rsid w:val="00C87AD8"/>
    <w:rsid w:val="00CA783B"/>
    <w:rsid w:val="00CB0664"/>
    <w:rsid w:val="00CF6404"/>
    <w:rsid w:val="00CF745E"/>
    <w:rsid w:val="00D33E1F"/>
    <w:rsid w:val="00D82AEE"/>
    <w:rsid w:val="00E35D19"/>
    <w:rsid w:val="00E52061"/>
    <w:rsid w:val="00EB3E66"/>
    <w:rsid w:val="00EE6268"/>
    <w:rsid w:val="00F13B35"/>
    <w:rsid w:val="00F903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5F6B88"/>
  <w14:defaultImageDpi w14:val="300"/>
  <w15:docId w15:val="{43A713FE-90BD-4571-B694-AC7727410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Reviewer</cp:lastModifiedBy>
  <cp:revision>31</cp:revision>
  <dcterms:created xsi:type="dcterms:W3CDTF">2013-12-23T23:15:00Z</dcterms:created>
  <dcterms:modified xsi:type="dcterms:W3CDTF">2026-05-24T19:07:00Z</dcterms:modified>
  <cp:category/>
</cp:coreProperties>
</file>